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A542" w14:textId="77777777" w:rsidR="00BE0283" w:rsidRDefault="0038785D" w:rsidP="000D228E">
      <w:r>
        <w:t xml:space="preserve">SPONSORSHIP AGREEMENT </w:t>
      </w:r>
      <w:r w:rsidRPr="0038785D">
        <w:rPr>
          <w:b/>
        </w:rPr>
        <w:t>(Agreement)</w:t>
      </w:r>
    </w:p>
    <w:p w14:paraId="5B52939E" w14:textId="77777777" w:rsidR="00D605DC" w:rsidRDefault="00D605DC" w:rsidP="000D22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6812"/>
      </w:tblGrid>
      <w:tr w:rsidR="00D605DC" w14:paraId="67B9BB61" w14:textId="77777777" w:rsidTr="00347E85">
        <w:tc>
          <w:tcPr>
            <w:tcW w:w="2518" w:type="dxa"/>
          </w:tcPr>
          <w:p w14:paraId="09F5E88C" w14:textId="77EDB866" w:rsidR="00D605DC" w:rsidRDefault="00D605DC" w:rsidP="000D228E">
            <w:r w:rsidRPr="008615ED">
              <w:rPr>
                <w:u w:val="single"/>
              </w:rPr>
              <w:t>Club</w:t>
            </w:r>
            <w:r w:rsidR="00BD10B5" w:rsidRPr="008615ED">
              <w:rPr>
                <w:u w:val="single"/>
              </w:rPr>
              <w:t xml:space="preserve"> or Society</w:t>
            </w:r>
            <w:r w:rsidR="00BD10B5">
              <w:t xml:space="preserve"> (</w:t>
            </w:r>
            <w:r w:rsidR="00923618" w:rsidRPr="00923618">
              <w:rPr>
                <w:b/>
                <w:bCs/>
              </w:rPr>
              <w:t>Society</w:t>
            </w:r>
            <w:r w:rsidR="00BD10B5">
              <w:t>)</w:t>
            </w:r>
          </w:p>
          <w:p w14:paraId="39E6F5A9" w14:textId="77777777" w:rsidR="008615ED" w:rsidRDefault="008615ED" w:rsidP="000D228E"/>
        </w:tc>
        <w:tc>
          <w:tcPr>
            <w:tcW w:w="6996" w:type="dxa"/>
          </w:tcPr>
          <w:p w14:paraId="6C6B3413" w14:textId="77777777" w:rsidR="00D605DC" w:rsidRDefault="00D605DC" w:rsidP="000D228E"/>
        </w:tc>
      </w:tr>
      <w:tr w:rsidR="00D605DC" w14:paraId="2A7A3541" w14:textId="77777777" w:rsidTr="00347E85">
        <w:tc>
          <w:tcPr>
            <w:tcW w:w="2518" w:type="dxa"/>
          </w:tcPr>
          <w:p w14:paraId="5B566974" w14:textId="77777777" w:rsidR="00D605DC" w:rsidRDefault="003E383C" w:rsidP="000D228E">
            <w:r>
              <w:rPr>
                <w:u w:val="single"/>
              </w:rPr>
              <w:t xml:space="preserve">Name of </w:t>
            </w:r>
            <w:r w:rsidR="00D605DC" w:rsidRPr="008615ED">
              <w:rPr>
                <w:u w:val="single"/>
              </w:rPr>
              <w:t>Sponsor</w:t>
            </w:r>
            <w:r w:rsidR="00BD10B5">
              <w:t xml:space="preserve"> (</w:t>
            </w:r>
            <w:r w:rsidR="00BD10B5" w:rsidRPr="00BD10B5">
              <w:rPr>
                <w:b/>
              </w:rPr>
              <w:t>Sponsor</w:t>
            </w:r>
            <w:r w:rsidR="00BD10B5">
              <w:t>)</w:t>
            </w:r>
          </w:p>
          <w:p w14:paraId="1D187297" w14:textId="77777777" w:rsidR="008615ED" w:rsidRDefault="008615ED" w:rsidP="000D228E"/>
        </w:tc>
        <w:tc>
          <w:tcPr>
            <w:tcW w:w="6996" w:type="dxa"/>
          </w:tcPr>
          <w:p w14:paraId="4DF0D077" w14:textId="77777777" w:rsidR="00D605DC" w:rsidRDefault="00D605DC" w:rsidP="000D228E"/>
        </w:tc>
      </w:tr>
      <w:tr w:rsidR="006B3C97" w14:paraId="3473D521" w14:textId="77777777" w:rsidTr="00347E85">
        <w:tc>
          <w:tcPr>
            <w:tcW w:w="2518" w:type="dxa"/>
          </w:tcPr>
          <w:p w14:paraId="2D59D827" w14:textId="77777777" w:rsidR="006B3C97" w:rsidRDefault="006B3C97" w:rsidP="006B3C97">
            <w:r w:rsidRPr="008615ED">
              <w:rPr>
                <w:u w:val="single"/>
              </w:rPr>
              <w:t>Venue</w:t>
            </w:r>
            <w:r w:rsidR="00BD10B5">
              <w:t xml:space="preserve"> (</w:t>
            </w:r>
            <w:r w:rsidR="00BD10B5">
              <w:rPr>
                <w:b/>
              </w:rPr>
              <w:t>Venue</w:t>
            </w:r>
            <w:r w:rsidR="00BD10B5">
              <w:t>)</w:t>
            </w:r>
          </w:p>
          <w:p w14:paraId="6AC62C54" w14:textId="77777777" w:rsidR="008615ED" w:rsidRPr="00BD10B5" w:rsidRDefault="008615ED" w:rsidP="006B3C97"/>
        </w:tc>
        <w:tc>
          <w:tcPr>
            <w:tcW w:w="6996" w:type="dxa"/>
          </w:tcPr>
          <w:p w14:paraId="4F9F7C64" w14:textId="77777777" w:rsidR="006B3C97" w:rsidRDefault="006B3C97" w:rsidP="000D228E"/>
        </w:tc>
      </w:tr>
      <w:tr w:rsidR="00D605DC" w14:paraId="747CDE98" w14:textId="77777777" w:rsidTr="00347E85">
        <w:tc>
          <w:tcPr>
            <w:tcW w:w="2518" w:type="dxa"/>
          </w:tcPr>
          <w:p w14:paraId="5AC433CB" w14:textId="77777777" w:rsidR="00D605DC" w:rsidRPr="008615ED" w:rsidRDefault="0038785D" w:rsidP="000D228E">
            <w:pPr>
              <w:rPr>
                <w:b/>
                <w:u w:val="single"/>
              </w:rPr>
            </w:pPr>
            <w:r w:rsidRPr="008615ED">
              <w:rPr>
                <w:b/>
                <w:u w:val="single"/>
              </w:rPr>
              <w:t>Sponsorship Money</w:t>
            </w:r>
          </w:p>
          <w:p w14:paraId="3403E6A9" w14:textId="77777777" w:rsidR="008615ED" w:rsidRPr="00BD10B5" w:rsidRDefault="008615ED" w:rsidP="000D228E">
            <w:pPr>
              <w:rPr>
                <w:b/>
              </w:rPr>
            </w:pPr>
          </w:p>
        </w:tc>
        <w:tc>
          <w:tcPr>
            <w:tcW w:w="6996" w:type="dxa"/>
          </w:tcPr>
          <w:p w14:paraId="14B4BB29" w14:textId="77777777" w:rsidR="00D605DC" w:rsidRDefault="00B5147A" w:rsidP="000D228E">
            <w:r w:rsidRPr="003634B6">
              <w:rPr>
                <w:highlight w:val="yellow"/>
              </w:rPr>
              <w:t>£</w:t>
            </w:r>
            <w:r w:rsidRPr="003634B6">
              <w:rPr>
                <w:highlight w:val="yellow"/>
              </w:rPr>
              <w:sym w:font="Wingdings" w:char="F06C"/>
            </w:r>
          </w:p>
        </w:tc>
      </w:tr>
      <w:tr w:rsidR="006E2130" w14:paraId="3015444B" w14:textId="77777777" w:rsidTr="00347E85">
        <w:tc>
          <w:tcPr>
            <w:tcW w:w="2518" w:type="dxa"/>
          </w:tcPr>
          <w:p w14:paraId="75747117" w14:textId="77777777" w:rsidR="006E2130" w:rsidRDefault="00103AB7" w:rsidP="000D228E">
            <w:r w:rsidRPr="008615ED">
              <w:rPr>
                <w:b/>
                <w:u w:val="single"/>
              </w:rPr>
              <w:t>Payment Schedule</w:t>
            </w:r>
            <w:r w:rsidR="0038785D">
              <w:t>:</w:t>
            </w:r>
          </w:p>
          <w:p w14:paraId="0F237393" w14:textId="77777777" w:rsidR="0038785D" w:rsidRDefault="0038785D" w:rsidP="000D228E"/>
          <w:p w14:paraId="5E157763" w14:textId="77777777" w:rsidR="0038785D" w:rsidRDefault="00BD10B5" w:rsidP="000D228E">
            <w:r>
              <w:t>Amount</w:t>
            </w:r>
            <w:r w:rsidR="0038785D">
              <w:t>:</w:t>
            </w:r>
          </w:p>
          <w:p w14:paraId="7891F883" w14:textId="77777777" w:rsidR="0038785D" w:rsidRDefault="0038785D" w:rsidP="000D228E"/>
          <w:p w14:paraId="12F7BAD8" w14:textId="77777777" w:rsidR="00A66C3A" w:rsidRDefault="0038785D" w:rsidP="000D228E">
            <w:r>
              <w:t>Frequency of Payment</w:t>
            </w:r>
            <w:r w:rsidR="002F26BE">
              <w:t>:</w:t>
            </w:r>
          </w:p>
          <w:p w14:paraId="44C7B0AF" w14:textId="77777777" w:rsidR="00A66C3A" w:rsidRDefault="00A66C3A" w:rsidP="000D228E"/>
          <w:p w14:paraId="3BD1F69A" w14:textId="77777777" w:rsidR="0038785D" w:rsidRDefault="00A66C3A" w:rsidP="000D228E">
            <w:r>
              <w:t>Payment</w:t>
            </w:r>
            <w:r w:rsidR="002F26BE">
              <w:t xml:space="preserve"> terms:</w:t>
            </w:r>
            <w:r w:rsidR="0038785D">
              <w:t xml:space="preserve"> </w:t>
            </w:r>
          </w:p>
          <w:p w14:paraId="00EE414C" w14:textId="77777777" w:rsidR="00103AB7" w:rsidRDefault="00103AB7" w:rsidP="000D228E"/>
          <w:p w14:paraId="4F4BC1CC" w14:textId="77777777" w:rsidR="00C373FA" w:rsidRDefault="00C373FA" w:rsidP="000D228E"/>
          <w:p w14:paraId="28568A00" w14:textId="77777777" w:rsidR="00C373FA" w:rsidRDefault="00C373FA" w:rsidP="000D228E"/>
          <w:p w14:paraId="1AF8ED9B" w14:textId="77777777" w:rsidR="00103AB7" w:rsidRDefault="00103AB7" w:rsidP="000D228E">
            <w:r w:rsidRPr="00BE2217">
              <w:t>Method of Payment:</w:t>
            </w:r>
          </w:p>
          <w:p w14:paraId="5AC01159" w14:textId="77777777" w:rsidR="00BE2217" w:rsidRPr="00BE2217" w:rsidRDefault="00BE2217" w:rsidP="000D228E"/>
        </w:tc>
        <w:tc>
          <w:tcPr>
            <w:tcW w:w="6996" w:type="dxa"/>
          </w:tcPr>
          <w:p w14:paraId="15666C76" w14:textId="77777777" w:rsidR="006E2130" w:rsidRDefault="006E2130" w:rsidP="000D228E"/>
          <w:p w14:paraId="155B9847" w14:textId="77777777" w:rsidR="0038785D" w:rsidRDefault="0038785D" w:rsidP="000D228E"/>
          <w:p w14:paraId="75ED921D" w14:textId="77777777" w:rsidR="0038785D" w:rsidRPr="003634B6" w:rsidRDefault="0038785D" w:rsidP="000D228E">
            <w:pPr>
              <w:rPr>
                <w:highlight w:val="yellow"/>
              </w:rPr>
            </w:pPr>
            <w:r w:rsidRPr="003634B6">
              <w:rPr>
                <w:highlight w:val="yellow"/>
              </w:rPr>
              <w:t>£</w:t>
            </w:r>
            <w:r w:rsidRPr="003634B6">
              <w:rPr>
                <w:highlight w:val="yellow"/>
              </w:rPr>
              <w:sym w:font="Wingdings" w:char="F06C"/>
            </w:r>
          </w:p>
          <w:p w14:paraId="360B56D3" w14:textId="77777777" w:rsidR="0038785D" w:rsidRPr="003634B6" w:rsidRDefault="0038785D" w:rsidP="000D228E">
            <w:pPr>
              <w:rPr>
                <w:highlight w:val="yellow"/>
              </w:rPr>
            </w:pPr>
          </w:p>
          <w:p w14:paraId="6C0EB2E4" w14:textId="77777777" w:rsidR="0038785D" w:rsidRPr="003634B6" w:rsidRDefault="0038785D" w:rsidP="000D228E">
            <w:pPr>
              <w:rPr>
                <w:highlight w:val="yellow"/>
              </w:rPr>
            </w:pPr>
            <w:r w:rsidRPr="003634B6">
              <w:rPr>
                <w:highlight w:val="yellow"/>
              </w:rPr>
              <w:t>[the beginning of each academic term]</w:t>
            </w:r>
          </w:p>
          <w:p w14:paraId="0AF1D7A8" w14:textId="77777777" w:rsidR="008615ED" w:rsidRPr="003634B6" w:rsidRDefault="008615ED" w:rsidP="000D228E">
            <w:pPr>
              <w:rPr>
                <w:highlight w:val="yellow"/>
              </w:rPr>
            </w:pPr>
          </w:p>
          <w:p w14:paraId="7AEB0133" w14:textId="39FFED80" w:rsidR="00A66C3A" w:rsidRDefault="00A66C3A" w:rsidP="000D228E">
            <w:pPr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C373FA">
              <w:rPr>
                <w:highlight w:val="yellow"/>
              </w:rPr>
              <w:t>e.g</w:t>
            </w:r>
            <w:r>
              <w:rPr>
                <w:highlight w:val="yellow"/>
              </w:rPr>
              <w:t xml:space="preserve">. </w:t>
            </w:r>
            <w:r w:rsidR="00C373FA">
              <w:rPr>
                <w:highlight w:val="yellow"/>
              </w:rPr>
              <w:t>Initial payment w</w:t>
            </w:r>
            <w:r w:rsidR="002F26BE">
              <w:rPr>
                <w:highlight w:val="yellow"/>
              </w:rPr>
              <w:t xml:space="preserve">ithin </w:t>
            </w:r>
            <w:r w:rsidR="00C373FA">
              <w:rPr>
                <w:highlight w:val="yellow"/>
              </w:rPr>
              <w:t>[</w:t>
            </w:r>
            <w:r>
              <w:rPr>
                <w:highlight w:val="yellow"/>
              </w:rPr>
              <w:t>7 days/ 14 days/ 30 days</w:t>
            </w:r>
            <w:r w:rsidR="00C373FA">
              <w:rPr>
                <w:highlight w:val="yellow"/>
              </w:rPr>
              <w:t>]</w:t>
            </w:r>
            <w:r w:rsidR="002F26BE">
              <w:rPr>
                <w:highlight w:val="yellow"/>
              </w:rPr>
              <w:t xml:space="preserve"> of date of th</w:t>
            </w:r>
            <w:r w:rsidR="00C373FA">
              <w:rPr>
                <w:highlight w:val="yellow"/>
              </w:rPr>
              <w:t>e</w:t>
            </w:r>
            <w:r w:rsidR="002F26BE">
              <w:rPr>
                <w:highlight w:val="yellow"/>
              </w:rPr>
              <w:t xml:space="preserve"> </w:t>
            </w:r>
            <w:r w:rsidR="00C373FA">
              <w:rPr>
                <w:highlight w:val="yellow"/>
              </w:rPr>
              <w:t>A</w:t>
            </w:r>
            <w:r w:rsidR="002F26BE">
              <w:rPr>
                <w:highlight w:val="yellow"/>
              </w:rPr>
              <w:t>greement</w:t>
            </w:r>
            <w:r w:rsidR="00C373FA">
              <w:rPr>
                <w:highlight w:val="yellow"/>
              </w:rPr>
              <w:t xml:space="preserve">.  Further payments within [7 days/ 14 days/ 30 days] of date of notification by the </w:t>
            </w:r>
            <w:r w:rsidR="00923618">
              <w:rPr>
                <w:highlight w:val="yellow"/>
              </w:rPr>
              <w:t>Society</w:t>
            </w:r>
            <w:r w:rsidR="00C373FA">
              <w:rPr>
                <w:highlight w:val="yellow"/>
              </w:rPr>
              <w:t xml:space="preserve"> that payment is due.</w:t>
            </w:r>
            <w:r>
              <w:rPr>
                <w:highlight w:val="yellow"/>
              </w:rPr>
              <w:t>]</w:t>
            </w:r>
          </w:p>
          <w:p w14:paraId="2499F212" w14:textId="77777777" w:rsidR="00A66C3A" w:rsidRDefault="00A66C3A" w:rsidP="000D228E">
            <w:pPr>
              <w:rPr>
                <w:highlight w:val="yellow"/>
              </w:rPr>
            </w:pPr>
          </w:p>
          <w:p w14:paraId="40E86FC9" w14:textId="77777777" w:rsidR="008615ED" w:rsidRDefault="008615ED" w:rsidP="000D228E">
            <w:r w:rsidRPr="003634B6">
              <w:rPr>
                <w:highlight w:val="yellow"/>
              </w:rPr>
              <w:t>[e</w:t>
            </w:r>
            <w:r w:rsidR="00347E85" w:rsidRPr="003634B6">
              <w:rPr>
                <w:highlight w:val="yellow"/>
              </w:rPr>
              <w:t>.</w:t>
            </w:r>
            <w:r w:rsidRPr="003634B6">
              <w:rPr>
                <w:highlight w:val="yellow"/>
              </w:rPr>
              <w:t>g</w:t>
            </w:r>
            <w:r w:rsidR="00347E85" w:rsidRPr="003634B6">
              <w:rPr>
                <w:highlight w:val="yellow"/>
              </w:rPr>
              <w:t>.</w:t>
            </w:r>
            <w:r w:rsidRPr="003634B6">
              <w:rPr>
                <w:highlight w:val="yellow"/>
              </w:rPr>
              <w:t xml:space="preserve"> cheque]</w:t>
            </w:r>
            <w:r>
              <w:t xml:space="preserve"> </w:t>
            </w:r>
          </w:p>
        </w:tc>
      </w:tr>
      <w:tr w:rsidR="00D605DC" w14:paraId="5F47C909" w14:textId="77777777" w:rsidTr="00347E85">
        <w:tc>
          <w:tcPr>
            <w:tcW w:w="2518" w:type="dxa"/>
          </w:tcPr>
          <w:p w14:paraId="3AE9B5A8" w14:textId="77777777" w:rsidR="00D605DC" w:rsidRDefault="008E3458" w:rsidP="000D228E">
            <w:pPr>
              <w:rPr>
                <w:b/>
                <w:u w:val="single"/>
              </w:rPr>
            </w:pPr>
            <w:r w:rsidRPr="008615ED">
              <w:rPr>
                <w:b/>
                <w:u w:val="single"/>
              </w:rPr>
              <w:t xml:space="preserve">Sponsorship Period </w:t>
            </w:r>
          </w:p>
          <w:p w14:paraId="32EAC1A7" w14:textId="77777777" w:rsidR="008615ED" w:rsidRPr="008615ED" w:rsidRDefault="008615ED" w:rsidP="000D228E">
            <w:pPr>
              <w:rPr>
                <w:b/>
                <w:u w:val="single"/>
              </w:rPr>
            </w:pPr>
          </w:p>
        </w:tc>
        <w:tc>
          <w:tcPr>
            <w:tcW w:w="6996" w:type="dxa"/>
          </w:tcPr>
          <w:p w14:paraId="7313F26A" w14:textId="7DADF016" w:rsidR="00D605DC" w:rsidRDefault="003E383C" w:rsidP="000D228E">
            <w:r w:rsidRPr="003634B6">
              <w:rPr>
                <w:highlight w:val="yellow"/>
              </w:rPr>
              <w:t>[</w:t>
            </w:r>
            <w:r w:rsidR="00923618">
              <w:rPr>
                <w:highlight w:val="yellow"/>
              </w:rPr>
              <w:t>UCB Guild</w:t>
            </w:r>
            <w:r w:rsidRPr="003634B6">
              <w:rPr>
                <w:highlight w:val="yellow"/>
              </w:rPr>
              <w:t xml:space="preserve"> academic year 20</w:t>
            </w:r>
            <w:r w:rsidRPr="003634B6">
              <w:rPr>
                <w:highlight w:val="yellow"/>
              </w:rPr>
              <w:sym w:font="Wingdings" w:char="F06C"/>
            </w:r>
            <w:r w:rsidRPr="003634B6">
              <w:rPr>
                <w:highlight w:val="yellow"/>
              </w:rPr>
              <w:t xml:space="preserve"> to 20</w:t>
            </w:r>
            <w:r w:rsidRPr="003634B6">
              <w:rPr>
                <w:highlight w:val="yellow"/>
              </w:rPr>
              <w:sym w:font="Wingdings" w:char="F06C"/>
            </w:r>
            <w:r w:rsidRPr="003634B6">
              <w:rPr>
                <w:highlight w:val="yellow"/>
              </w:rPr>
              <w:t>]</w:t>
            </w:r>
          </w:p>
        </w:tc>
      </w:tr>
      <w:tr w:rsidR="00BE2217" w14:paraId="108970A4" w14:textId="77777777" w:rsidTr="00347E85">
        <w:tc>
          <w:tcPr>
            <w:tcW w:w="2518" w:type="dxa"/>
          </w:tcPr>
          <w:p w14:paraId="5FF85A46" w14:textId="0438EAE7" w:rsidR="00BE2217" w:rsidRPr="008615ED" w:rsidRDefault="00923618" w:rsidP="00521490">
            <w:pPr>
              <w:rPr>
                <w:u w:val="single"/>
              </w:rPr>
            </w:pPr>
            <w:r>
              <w:rPr>
                <w:u w:val="single"/>
              </w:rPr>
              <w:t>Society</w:t>
            </w:r>
            <w:r w:rsidR="00BE2217" w:rsidRPr="008615ED">
              <w:rPr>
                <w:u w:val="single"/>
              </w:rPr>
              <w:t xml:space="preserve"> Obligations</w:t>
            </w:r>
          </w:p>
        </w:tc>
        <w:tc>
          <w:tcPr>
            <w:tcW w:w="6996" w:type="dxa"/>
          </w:tcPr>
          <w:p w14:paraId="55AC20DF" w14:textId="77777777" w:rsidR="00347E85" w:rsidRPr="003634B6" w:rsidRDefault="00BE2217" w:rsidP="00521490">
            <w:pPr>
              <w:rPr>
                <w:highlight w:val="yellow"/>
              </w:rPr>
            </w:pPr>
            <w:r w:rsidRPr="003634B6">
              <w:rPr>
                <w:highlight w:val="yellow"/>
              </w:rPr>
              <w:t xml:space="preserve">[include details of </w:t>
            </w:r>
            <w:r w:rsidR="00347E85" w:rsidRPr="003634B6">
              <w:rPr>
                <w:highlight w:val="yellow"/>
              </w:rPr>
              <w:t>agreed arrangements, for example:</w:t>
            </w:r>
          </w:p>
          <w:p w14:paraId="4775E500" w14:textId="6F64BD19" w:rsidR="00347E85" w:rsidRPr="003634B6" w:rsidRDefault="003E383C" w:rsidP="009636F3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 w:rsidRPr="003634B6">
              <w:rPr>
                <w:highlight w:val="yellow"/>
              </w:rPr>
              <w:t xml:space="preserve">ensuring </w:t>
            </w:r>
            <w:r w:rsidR="00BE2217" w:rsidRPr="003634B6">
              <w:rPr>
                <w:highlight w:val="yellow"/>
              </w:rPr>
              <w:t xml:space="preserve">attendance of </w:t>
            </w:r>
            <w:r w:rsidR="005F2317" w:rsidRPr="003634B6">
              <w:rPr>
                <w:highlight w:val="yellow"/>
              </w:rPr>
              <w:sym w:font="Wingdings" w:char="F06C"/>
            </w:r>
            <w:r w:rsidR="005F2317" w:rsidRPr="003634B6">
              <w:rPr>
                <w:highlight w:val="yellow"/>
              </w:rPr>
              <w:t xml:space="preserve"> </w:t>
            </w:r>
            <w:r w:rsidR="00923618">
              <w:rPr>
                <w:highlight w:val="yellow"/>
              </w:rPr>
              <w:t>Society</w:t>
            </w:r>
            <w:r w:rsidRPr="003634B6">
              <w:rPr>
                <w:highlight w:val="yellow"/>
              </w:rPr>
              <w:t xml:space="preserve"> members</w:t>
            </w:r>
            <w:r w:rsidR="00BE2217" w:rsidRPr="003634B6">
              <w:rPr>
                <w:highlight w:val="yellow"/>
              </w:rPr>
              <w:t xml:space="preserve"> at </w:t>
            </w:r>
            <w:r w:rsidR="00FC559B" w:rsidRPr="003634B6">
              <w:rPr>
                <w:highlight w:val="yellow"/>
              </w:rPr>
              <w:t xml:space="preserve">the </w:t>
            </w:r>
            <w:r w:rsidR="00BE2217" w:rsidRPr="003634B6">
              <w:rPr>
                <w:highlight w:val="yellow"/>
              </w:rPr>
              <w:t xml:space="preserve">Venue on </w:t>
            </w:r>
            <w:r w:rsidR="00BE2217" w:rsidRPr="003634B6">
              <w:rPr>
                <w:highlight w:val="yellow"/>
              </w:rPr>
              <w:sym w:font="Wingdings" w:char="F06C"/>
            </w:r>
            <w:r w:rsidR="00BE2217" w:rsidRPr="003634B6">
              <w:rPr>
                <w:highlight w:val="yellow"/>
              </w:rPr>
              <w:t xml:space="preserve"> occasions during the Sponsorship Period</w:t>
            </w:r>
          </w:p>
          <w:p w14:paraId="10DF109D" w14:textId="77777777" w:rsidR="00BE2217" w:rsidRPr="003634B6" w:rsidRDefault="00347E85" w:rsidP="009636F3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 w:rsidRPr="003634B6">
              <w:rPr>
                <w:highlight w:val="yellow"/>
              </w:rPr>
              <w:t>providing</w:t>
            </w:r>
            <w:r w:rsidR="00BE2217" w:rsidRPr="003634B6">
              <w:rPr>
                <w:highlight w:val="yellow"/>
              </w:rPr>
              <w:t xml:space="preserve"> a register to be signed by a representative of the Sponsor as proof of attendance at the Venue</w:t>
            </w:r>
            <w:r w:rsidR="00135326" w:rsidRPr="003634B6">
              <w:rPr>
                <w:highlight w:val="yellow"/>
              </w:rPr>
              <w:t xml:space="preserve"> on the above occasions. </w:t>
            </w:r>
          </w:p>
          <w:p w14:paraId="588D01D1" w14:textId="444E1418" w:rsidR="00BE2217" w:rsidRPr="003634B6" w:rsidRDefault="00347E85" w:rsidP="009636F3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 w:rsidRPr="003634B6">
              <w:rPr>
                <w:highlight w:val="yellow"/>
              </w:rPr>
              <w:t>p</w:t>
            </w:r>
            <w:r w:rsidR="00BE2217" w:rsidRPr="003634B6">
              <w:rPr>
                <w:highlight w:val="yellow"/>
              </w:rPr>
              <w:t>rovid</w:t>
            </w:r>
            <w:r w:rsidRPr="003634B6">
              <w:rPr>
                <w:highlight w:val="yellow"/>
              </w:rPr>
              <w:t>ing</w:t>
            </w:r>
            <w:r w:rsidR="00BE2217" w:rsidRPr="003634B6">
              <w:rPr>
                <w:highlight w:val="yellow"/>
              </w:rPr>
              <w:t xml:space="preserve"> to the Sponsor advance notice of </w:t>
            </w:r>
            <w:r w:rsidR="00135326" w:rsidRPr="003634B6">
              <w:rPr>
                <w:highlight w:val="yellow"/>
              </w:rPr>
              <w:t xml:space="preserve">additional </w:t>
            </w:r>
            <w:r w:rsidR="00BE2217" w:rsidRPr="003634B6">
              <w:rPr>
                <w:highlight w:val="yellow"/>
              </w:rPr>
              <w:t xml:space="preserve">events to be held at the Venue including numbers of </w:t>
            </w:r>
            <w:r w:rsidR="00923618">
              <w:rPr>
                <w:highlight w:val="yellow"/>
              </w:rPr>
              <w:t>Society</w:t>
            </w:r>
            <w:r w:rsidR="00BE2217" w:rsidRPr="003634B6">
              <w:rPr>
                <w:highlight w:val="yellow"/>
              </w:rPr>
              <w:t xml:space="preserve"> members expected to </w:t>
            </w:r>
            <w:proofErr w:type="gramStart"/>
            <w:r w:rsidR="00BE2217" w:rsidRPr="003634B6">
              <w:rPr>
                <w:highlight w:val="yellow"/>
              </w:rPr>
              <w:t>attend</w:t>
            </w:r>
            <w:proofErr w:type="gramEnd"/>
          </w:p>
          <w:p w14:paraId="348BA444" w14:textId="1504E782" w:rsidR="00347E85" w:rsidRPr="003634B6" w:rsidRDefault="00347E85" w:rsidP="009636F3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 w:rsidRPr="003634B6">
              <w:rPr>
                <w:highlight w:val="yellow"/>
              </w:rPr>
              <w:t xml:space="preserve">including Sponsor logo on </w:t>
            </w:r>
            <w:r w:rsidR="00923618">
              <w:rPr>
                <w:highlight w:val="yellow"/>
              </w:rPr>
              <w:t>Society</w:t>
            </w:r>
            <w:r w:rsidRPr="003634B6">
              <w:rPr>
                <w:highlight w:val="yellow"/>
              </w:rPr>
              <w:t xml:space="preserve"> website</w:t>
            </w:r>
            <w:r w:rsidR="003E383C" w:rsidRPr="003634B6">
              <w:rPr>
                <w:highlight w:val="yellow"/>
              </w:rPr>
              <w:t xml:space="preserve"> and/or merchandise etc.]</w:t>
            </w:r>
          </w:p>
          <w:p w14:paraId="6C298969" w14:textId="77777777" w:rsidR="00BE2217" w:rsidRDefault="00BE2217" w:rsidP="00521490"/>
        </w:tc>
      </w:tr>
      <w:tr w:rsidR="008E3458" w14:paraId="0C2B371F" w14:textId="77777777" w:rsidTr="00347E85">
        <w:tc>
          <w:tcPr>
            <w:tcW w:w="2518" w:type="dxa"/>
          </w:tcPr>
          <w:p w14:paraId="03B301D9" w14:textId="77777777" w:rsidR="008E3458" w:rsidRPr="008615ED" w:rsidRDefault="00BE2217" w:rsidP="000D228E">
            <w:pPr>
              <w:rPr>
                <w:u w:val="single"/>
              </w:rPr>
            </w:pPr>
            <w:r>
              <w:rPr>
                <w:u w:val="single"/>
              </w:rPr>
              <w:t>Sponsor</w:t>
            </w:r>
            <w:r w:rsidR="00F460D9" w:rsidRPr="008615ED">
              <w:rPr>
                <w:u w:val="single"/>
              </w:rPr>
              <w:t xml:space="preserve"> Obligations</w:t>
            </w:r>
          </w:p>
        </w:tc>
        <w:tc>
          <w:tcPr>
            <w:tcW w:w="6996" w:type="dxa"/>
          </w:tcPr>
          <w:p w14:paraId="055A9324" w14:textId="77777777" w:rsidR="00BE2217" w:rsidRPr="003634B6" w:rsidRDefault="00BE2217" w:rsidP="000D228E">
            <w:pPr>
              <w:rPr>
                <w:highlight w:val="yellow"/>
              </w:rPr>
            </w:pPr>
            <w:r w:rsidRPr="003634B6">
              <w:rPr>
                <w:highlight w:val="yellow"/>
              </w:rPr>
              <w:t>[include details of agreed arrangement</w:t>
            </w:r>
            <w:r w:rsidR="00347E85" w:rsidRPr="003634B6">
              <w:rPr>
                <w:highlight w:val="yellow"/>
              </w:rPr>
              <w:t>s</w:t>
            </w:r>
            <w:r w:rsidRPr="003634B6">
              <w:rPr>
                <w:highlight w:val="yellow"/>
              </w:rPr>
              <w:t>, for example:</w:t>
            </w:r>
          </w:p>
          <w:p w14:paraId="7ECB6D1E" w14:textId="38A02E12" w:rsidR="00BE2217" w:rsidRPr="003634B6" w:rsidRDefault="00BE2217" w:rsidP="00BE2217">
            <w:pPr>
              <w:pStyle w:val="ListParagraph"/>
              <w:numPr>
                <w:ilvl w:val="0"/>
                <w:numId w:val="39"/>
              </w:numPr>
              <w:ind w:left="772"/>
              <w:rPr>
                <w:highlight w:val="yellow"/>
              </w:rPr>
            </w:pPr>
            <w:r w:rsidRPr="003634B6">
              <w:rPr>
                <w:highlight w:val="yellow"/>
              </w:rPr>
              <w:t xml:space="preserve">payment of the Sponsorship Money to the </w:t>
            </w:r>
            <w:r w:rsidR="00923618">
              <w:rPr>
                <w:highlight w:val="yellow"/>
              </w:rPr>
              <w:t>Society</w:t>
            </w:r>
            <w:r w:rsidRPr="003634B6">
              <w:rPr>
                <w:highlight w:val="yellow"/>
              </w:rPr>
              <w:t xml:space="preserve"> in accordance with the Payment Schedule </w:t>
            </w:r>
          </w:p>
          <w:p w14:paraId="5D261C12" w14:textId="468E6891" w:rsidR="00347E85" w:rsidRPr="003634B6" w:rsidRDefault="00347E85" w:rsidP="00347E85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 w:rsidRPr="003634B6">
              <w:rPr>
                <w:highlight w:val="yellow"/>
              </w:rPr>
              <w:t xml:space="preserve">provision of access for </w:t>
            </w:r>
            <w:r w:rsidR="00923618">
              <w:rPr>
                <w:highlight w:val="yellow"/>
              </w:rPr>
              <w:t>Society</w:t>
            </w:r>
            <w:r w:rsidRPr="003634B6">
              <w:rPr>
                <w:highlight w:val="yellow"/>
              </w:rPr>
              <w:t xml:space="preserve"> members to the Venue on [specified days] at [specified times]</w:t>
            </w:r>
          </w:p>
          <w:p w14:paraId="1A0FC844" w14:textId="3B17706B" w:rsidR="00347E85" w:rsidRPr="003634B6" w:rsidRDefault="00347E85" w:rsidP="00347E85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 w:rsidRPr="003634B6">
              <w:rPr>
                <w:highlight w:val="yellow"/>
              </w:rPr>
              <w:t xml:space="preserve">ensuring the Venue is a safe environment for </w:t>
            </w:r>
            <w:r w:rsidR="00923618">
              <w:rPr>
                <w:highlight w:val="yellow"/>
              </w:rPr>
              <w:t>Society</w:t>
            </w:r>
            <w:r w:rsidRPr="003634B6">
              <w:rPr>
                <w:highlight w:val="yellow"/>
              </w:rPr>
              <w:t xml:space="preserve"> </w:t>
            </w:r>
            <w:proofErr w:type="gramStart"/>
            <w:r w:rsidRPr="003634B6">
              <w:rPr>
                <w:highlight w:val="yellow"/>
              </w:rPr>
              <w:t>members</w:t>
            </w:r>
            <w:proofErr w:type="gramEnd"/>
          </w:p>
          <w:p w14:paraId="6A82977E" w14:textId="77777777" w:rsidR="009F4C23" w:rsidRDefault="00347E85" w:rsidP="00347E85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 w:rsidRPr="003634B6">
              <w:rPr>
                <w:highlight w:val="yellow"/>
              </w:rPr>
              <w:t>ensuring that an adequate number of appropriately qualified staff is on duty at the Venue</w:t>
            </w:r>
            <w:r w:rsidR="00BE2217" w:rsidRPr="003634B6">
              <w:rPr>
                <w:highlight w:val="yellow"/>
              </w:rPr>
              <w:t>.</w:t>
            </w:r>
          </w:p>
          <w:p w14:paraId="2EFA9EDB" w14:textId="77777777" w:rsidR="00BE2217" w:rsidRPr="003634B6" w:rsidRDefault="009F4C23" w:rsidP="00347E85">
            <w:pPr>
              <w:pStyle w:val="ListParagraph"/>
              <w:numPr>
                <w:ilvl w:val="0"/>
                <w:numId w:val="39"/>
              </w:numPr>
              <w:rPr>
                <w:highlight w:val="yellow"/>
              </w:rPr>
            </w:pPr>
            <w:r>
              <w:rPr>
                <w:highlight w:val="yellow"/>
              </w:rPr>
              <w:t>ensuring that all staff are aware of the details of the sponsorship deal and are suitably briefed.</w:t>
            </w:r>
            <w:r w:rsidR="00347E85" w:rsidRPr="003634B6">
              <w:rPr>
                <w:highlight w:val="yellow"/>
              </w:rPr>
              <w:t>]</w:t>
            </w:r>
          </w:p>
          <w:p w14:paraId="5FAD087B" w14:textId="77777777" w:rsidR="00F460D9" w:rsidRDefault="00F460D9" w:rsidP="000D228E"/>
        </w:tc>
      </w:tr>
    </w:tbl>
    <w:p w14:paraId="70EE4AF8" w14:textId="77777777" w:rsidR="00D4245A" w:rsidRDefault="00D4245A" w:rsidP="000D228E"/>
    <w:p w14:paraId="00BEFA78" w14:textId="77777777" w:rsidR="006B3C97" w:rsidRPr="006B3C97" w:rsidRDefault="00D4245A" w:rsidP="00F460D9">
      <w:r>
        <w:t xml:space="preserve">In relation to the above </w:t>
      </w:r>
      <w:r w:rsidR="00F460D9">
        <w:t>arrangement the following provisions</w:t>
      </w:r>
      <w:r>
        <w:t xml:space="preserve"> apply:</w:t>
      </w:r>
    </w:p>
    <w:p w14:paraId="399B7023" w14:textId="7DAB8B6E" w:rsidR="00D4245A" w:rsidRDefault="002934F9" w:rsidP="00D4245A">
      <w:pPr>
        <w:pStyle w:val="BPCHouse1"/>
      </w:pPr>
      <w:r>
        <w:t>Obligations</w:t>
      </w:r>
      <w:r w:rsidR="002A02FB">
        <w:t xml:space="preserve"> of the </w:t>
      </w:r>
      <w:r w:rsidR="00923618">
        <w:t>Society</w:t>
      </w:r>
    </w:p>
    <w:p w14:paraId="1B29BE71" w14:textId="7B6BB676" w:rsidR="00BC61EA" w:rsidRDefault="00C373FA" w:rsidP="00BC61EA">
      <w:pPr>
        <w:pStyle w:val="BPCHouse2"/>
      </w:pPr>
      <w:r>
        <w:t>Subject to clause 1.2, t</w:t>
      </w:r>
      <w:r w:rsidR="00407106">
        <w:t xml:space="preserve">he </w:t>
      </w:r>
      <w:r w:rsidR="00923618">
        <w:t>Society</w:t>
      </w:r>
      <w:r w:rsidR="00407106">
        <w:t xml:space="preserve"> will </w:t>
      </w:r>
      <w:r w:rsidR="00F460D9">
        <w:t>use</w:t>
      </w:r>
      <w:r w:rsidR="00FC559B">
        <w:t xml:space="preserve"> its</w:t>
      </w:r>
      <w:r w:rsidR="00F460D9">
        <w:t xml:space="preserve"> reasonable </w:t>
      </w:r>
      <w:r w:rsidR="00407106">
        <w:t>endeavour</w:t>
      </w:r>
      <w:r w:rsidR="00F460D9">
        <w:t>s</w:t>
      </w:r>
      <w:r w:rsidR="00407106">
        <w:t xml:space="preserve"> to fulfil </w:t>
      </w:r>
      <w:r w:rsidR="00BE2217">
        <w:t xml:space="preserve">the </w:t>
      </w:r>
      <w:r w:rsidR="00923618">
        <w:t>Society</w:t>
      </w:r>
      <w:r w:rsidR="002C4142">
        <w:t xml:space="preserve"> </w:t>
      </w:r>
      <w:r w:rsidR="00BE2217">
        <w:t>O</w:t>
      </w:r>
      <w:r w:rsidR="002C4142">
        <w:t>bligations during the Sponsorship Period</w:t>
      </w:r>
      <w:r w:rsidR="00BC61EA">
        <w:t>.</w:t>
      </w:r>
      <w:r w:rsidR="00FC559B">
        <w:t xml:space="preserve">  For clarity, </w:t>
      </w:r>
      <w:r w:rsidR="00BC61EA">
        <w:t xml:space="preserve">Sponsorship Money will </w:t>
      </w:r>
      <w:r w:rsidR="00FC559B">
        <w:t xml:space="preserve">be payable and will </w:t>
      </w:r>
      <w:r w:rsidR="00BC61EA">
        <w:t>not be recoverable by the Sponsor</w:t>
      </w:r>
      <w:r w:rsidR="00FC559B">
        <w:t xml:space="preserve"> (if already paid)</w:t>
      </w:r>
      <w:r w:rsidR="00BC61EA">
        <w:t xml:space="preserve"> if</w:t>
      </w:r>
      <w:r w:rsidR="00FC559B">
        <w:t xml:space="preserve">, despite using its reasonable endeavours, the </w:t>
      </w:r>
      <w:r w:rsidR="00923618">
        <w:t>Society</w:t>
      </w:r>
      <w:r w:rsidR="00FC559B">
        <w:t xml:space="preserve"> does not fulfil its obligation to ensure minimum numbers of Members attend at the Venue</w:t>
      </w:r>
      <w:r w:rsidR="00BC61EA">
        <w:t>.</w:t>
      </w:r>
    </w:p>
    <w:p w14:paraId="2B7BBE2F" w14:textId="584FFAF2" w:rsidR="00996260" w:rsidRDefault="00A66C3A" w:rsidP="00BC61EA">
      <w:pPr>
        <w:pStyle w:val="BPCHouse2"/>
      </w:pPr>
      <w:r>
        <w:t>There may be circumstances</w:t>
      </w:r>
      <w:r w:rsidR="009F4C23">
        <w:t xml:space="preserve"> (e.g. pre-match restrictions)</w:t>
      </w:r>
      <w:r>
        <w:t xml:space="preserve"> where the </w:t>
      </w:r>
      <w:r w:rsidR="00923618">
        <w:t>Society</w:t>
      </w:r>
      <w:r>
        <w:t xml:space="preserve"> </w:t>
      </w:r>
      <w:r w:rsidR="00C373FA">
        <w:t xml:space="preserve">is not </w:t>
      </w:r>
      <w:r>
        <w:t>able to attend the Venue due to other commitments.</w:t>
      </w:r>
      <w:r w:rsidR="00C373FA">
        <w:t xml:space="preserve"> </w:t>
      </w:r>
      <w:r>
        <w:t xml:space="preserve"> The </w:t>
      </w:r>
      <w:r w:rsidR="00923618">
        <w:t>Society</w:t>
      </w:r>
      <w:r>
        <w:t xml:space="preserve"> will </w:t>
      </w:r>
      <w:r w:rsidR="00C373FA">
        <w:t>notify the S</w:t>
      </w:r>
      <w:r w:rsidR="009F4C23">
        <w:t xml:space="preserve">ponsor </w:t>
      </w:r>
      <w:r w:rsidR="00996260">
        <w:t>if such circumstances apply</w:t>
      </w:r>
      <w:r w:rsidR="009F4C23">
        <w:t xml:space="preserve">. </w:t>
      </w:r>
    </w:p>
    <w:p w14:paraId="453BCF57" w14:textId="2DE359D7" w:rsidR="00996260" w:rsidRPr="008C2E6D" w:rsidRDefault="00996260" w:rsidP="00996260">
      <w:pPr>
        <w:pStyle w:val="BPCHouse2"/>
        <w:rPr>
          <w:lang w:val="en"/>
        </w:rPr>
      </w:pPr>
      <w:r>
        <w:rPr>
          <w:lang w:val="en"/>
        </w:rPr>
        <w:lastRenderedPageBreak/>
        <w:t>As a matter of university policy</w:t>
      </w:r>
      <w:r w:rsidR="00AA74BC">
        <w:rPr>
          <w:lang w:val="en"/>
        </w:rPr>
        <w:t>,</w:t>
      </w:r>
      <w:r>
        <w:rPr>
          <w:lang w:val="en"/>
        </w:rPr>
        <w:t xml:space="preserve"> </w:t>
      </w:r>
      <w:r w:rsidR="00AA74BC">
        <w:rPr>
          <w:lang w:val="en"/>
        </w:rPr>
        <w:t xml:space="preserve">the distribution of leaflets or flyers </w:t>
      </w:r>
      <w:r>
        <w:rPr>
          <w:lang w:val="en"/>
        </w:rPr>
        <w:t xml:space="preserve">is </w:t>
      </w:r>
      <w:r w:rsidR="00AA74BC">
        <w:rPr>
          <w:lang w:val="en"/>
        </w:rPr>
        <w:t xml:space="preserve">not </w:t>
      </w:r>
      <w:r>
        <w:rPr>
          <w:lang w:val="en"/>
        </w:rPr>
        <w:t>permitted at any time on ca</w:t>
      </w:r>
      <w:r w:rsidR="00AA74BC">
        <w:rPr>
          <w:lang w:val="en"/>
        </w:rPr>
        <w:t>mpus and so the</w:t>
      </w:r>
      <w:r>
        <w:rPr>
          <w:lang w:val="en"/>
        </w:rPr>
        <w:t xml:space="preserve"> </w:t>
      </w:r>
      <w:r w:rsidR="00923618">
        <w:rPr>
          <w:lang w:val="en"/>
        </w:rPr>
        <w:t>Society</w:t>
      </w:r>
      <w:r>
        <w:rPr>
          <w:lang w:val="en"/>
        </w:rPr>
        <w:t xml:space="preserve"> will not undertake such activities for the Sponsor</w:t>
      </w:r>
      <w:r w:rsidR="00AA74BC">
        <w:rPr>
          <w:lang w:val="en"/>
        </w:rPr>
        <w:t>.</w:t>
      </w:r>
    </w:p>
    <w:p w14:paraId="228E1446" w14:textId="77777777" w:rsidR="002934F9" w:rsidRDefault="002934F9" w:rsidP="002934F9">
      <w:pPr>
        <w:pStyle w:val="BPCHouse1"/>
      </w:pPr>
      <w:r>
        <w:t>Obligations</w:t>
      </w:r>
      <w:r w:rsidR="002A02FB">
        <w:t xml:space="preserve"> of the Sponsor </w:t>
      </w:r>
    </w:p>
    <w:p w14:paraId="3FAC88D6" w14:textId="77777777" w:rsidR="00BE2217" w:rsidRDefault="00BE2217" w:rsidP="00BE2217">
      <w:pPr>
        <w:pStyle w:val="BPCHouse2"/>
      </w:pPr>
      <w:r>
        <w:t xml:space="preserve">The Sponsor will use </w:t>
      </w:r>
      <w:r w:rsidR="00FC559B">
        <w:t xml:space="preserve">its </w:t>
      </w:r>
      <w:r>
        <w:t>reasonable endeavours to fulfil the Sponsor Obligations during the Sponsorship Period.</w:t>
      </w:r>
    </w:p>
    <w:p w14:paraId="590A578D" w14:textId="77777777" w:rsidR="006E2130" w:rsidRDefault="00103AB7" w:rsidP="002934F9">
      <w:pPr>
        <w:pStyle w:val="BPCHouse2"/>
      </w:pPr>
      <w:r>
        <w:t>Where relevant, the S</w:t>
      </w:r>
      <w:r w:rsidR="000A1F83">
        <w:t>ponsor will provide any promotional materials it requir</w:t>
      </w:r>
      <w:r>
        <w:t>es to be distributed under the A</w:t>
      </w:r>
      <w:r w:rsidR="000A1F83">
        <w:t>greement. This may include but is not limited to:</w:t>
      </w:r>
    </w:p>
    <w:p w14:paraId="7CCDA5F1" w14:textId="77777777" w:rsidR="000A1F83" w:rsidRDefault="00103AB7" w:rsidP="000A1F83">
      <w:pPr>
        <w:pStyle w:val="BPCHouse3"/>
      </w:pPr>
      <w:r>
        <w:t>e</w:t>
      </w:r>
      <w:r w:rsidR="000A1F83">
        <w:t xml:space="preserve">lectronic copies of the Sponsor's </w:t>
      </w:r>
      <w:proofErr w:type="gramStart"/>
      <w:r w:rsidR="000A1F83">
        <w:t>logo;</w:t>
      </w:r>
      <w:proofErr w:type="gramEnd"/>
    </w:p>
    <w:p w14:paraId="78641A10" w14:textId="77777777" w:rsidR="000A1F83" w:rsidRDefault="00103AB7" w:rsidP="000A1F83">
      <w:pPr>
        <w:pStyle w:val="BPCHouse3"/>
      </w:pPr>
      <w:r>
        <w:t>i</w:t>
      </w:r>
      <w:r w:rsidR="000A1F83">
        <w:t xml:space="preserve">nformation about the Sponsor in the form of </w:t>
      </w:r>
      <w:proofErr w:type="gramStart"/>
      <w:r w:rsidR="000A1F83">
        <w:t>text;</w:t>
      </w:r>
      <w:proofErr w:type="gramEnd"/>
    </w:p>
    <w:p w14:paraId="3348E068" w14:textId="06D55B4F" w:rsidR="00BC61EA" w:rsidRDefault="00BC61EA" w:rsidP="00BC61EA">
      <w:pPr>
        <w:pStyle w:val="BPCHouse2"/>
      </w:pPr>
      <w:r>
        <w:t>The Sponsor acknowledges</w:t>
      </w:r>
      <w:r w:rsidR="00FC559B">
        <w:t xml:space="preserve"> and agrees</w:t>
      </w:r>
      <w:r>
        <w:t xml:space="preserve"> that its sponsorship of the </w:t>
      </w:r>
      <w:r w:rsidR="00923618">
        <w:t>Society</w:t>
      </w:r>
      <w:r>
        <w:t xml:space="preserve"> is </w:t>
      </w:r>
      <w:proofErr w:type="gramStart"/>
      <w:r>
        <w:t>non-exclusive</w:t>
      </w:r>
      <w:proofErr w:type="gramEnd"/>
      <w:r>
        <w:t xml:space="preserve"> and that the </w:t>
      </w:r>
      <w:r w:rsidR="00923618">
        <w:t>Society</w:t>
      </w:r>
      <w:r>
        <w:t xml:space="preserve"> may obtain sponsorship from other individuals or organisations.</w:t>
      </w:r>
    </w:p>
    <w:p w14:paraId="0DD5D4B8" w14:textId="77777777" w:rsidR="002934F9" w:rsidRDefault="002934F9" w:rsidP="002934F9">
      <w:pPr>
        <w:pStyle w:val="BPCHouse1"/>
      </w:pPr>
      <w:r>
        <w:t xml:space="preserve">Termination </w:t>
      </w:r>
    </w:p>
    <w:p w14:paraId="5F4E4FA3" w14:textId="77777777" w:rsidR="002934F9" w:rsidRDefault="00103AB7" w:rsidP="002934F9">
      <w:pPr>
        <w:pStyle w:val="BPCHouse2"/>
      </w:pPr>
      <w:r>
        <w:t>A</w:t>
      </w:r>
      <w:r w:rsidR="00BE2217">
        <w:t xml:space="preserve"> party may terminate the A</w:t>
      </w:r>
      <w:r w:rsidR="002934F9">
        <w:t xml:space="preserve">greement </w:t>
      </w:r>
      <w:r>
        <w:t>with immediate effect if</w:t>
      </w:r>
      <w:r w:rsidR="006E2130">
        <w:t>:</w:t>
      </w:r>
    </w:p>
    <w:p w14:paraId="5A521447" w14:textId="77777777" w:rsidR="006E2130" w:rsidRDefault="00103AB7" w:rsidP="006E2130">
      <w:pPr>
        <w:pStyle w:val="BPCHouse3"/>
      </w:pPr>
      <w:r>
        <w:t>the other</w:t>
      </w:r>
      <w:r w:rsidR="006E2130">
        <w:t xml:space="preserve"> party is involved in illegal </w:t>
      </w:r>
      <w:proofErr w:type="gramStart"/>
      <w:r w:rsidR="006E2130">
        <w:t>conduct</w:t>
      </w:r>
      <w:r>
        <w:t>;</w:t>
      </w:r>
      <w:proofErr w:type="gramEnd"/>
    </w:p>
    <w:p w14:paraId="19E0CF7F" w14:textId="77777777" w:rsidR="006E2130" w:rsidRDefault="00103AB7" w:rsidP="006E2130">
      <w:pPr>
        <w:pStyle w:val="BPCHouse3"/>
      </w:pPr>
      <w:r>
        <w:t xml:space="preserve">the other party does anything which damages or may damage the reputation of the terminating </w:t>
      </w:r>
      <w:proofErr w:type="gramStart"/>
      <w:r>
        <w:t>party</w:t>
      </w:r>
      <w:r w:rsidR="00BD10B5">
        <w:t>;</w:t>
      </w:r>
      <w:proofErr w:type="gramEnd"/>
      <w:r>
        <w:t xml:space="preserve"> </w:t>
      </w:r>
    </w:p>
    <w:p w14:paraId="6084FD99" w14:textId="77777777" w:rsidR="006E2130" w:rsidRDefault="00BD10B5" w:rsidP="006E2130">
      <w:pPr>
        <w:pStyle w:val="BPCHouse3"/>
      </w:pPr>
      <w:r>
        <w:t>the other party is subject to an insolven</w:t>
      </w:r>
      <w:r w:rsidR="00BE2217">
        <w:t>cy</w:t>
      </w:r>
      <w:r w:rsidR="00AA74BC">
        <w:t xml:space="preserve"> event.</w:t>
      </w:r>
    </w:p>
    <w:p w14:paraId="6901B4D7" w14:textId="5DDF8883" w:rsidR="00F460D9" w:rsidRDefault="00B5147A" w:rsidP="00BD10B5">
      <w:pPr>
        <w:pStyle w:val="BPCHouse2"/>
      </w:pPr>
      <w:r>
        <w:t>Any S</w:t>
      </w:r>
      <w:r w:rsidR="006E2130">
        <w:t>ponsorship</w:t>
      </w:r>
      <w:r>
        <w:t xml:space="preserve"> Money</w:t>
      </w:r>
      <w:r w:rsidR="006E2130">
        <w:t xml:space="preserve"> paid </w:t>
      </w:r>
      <w:r w:rsidR="00BE2217">
        <w:t>will not be recoverable by the S</w:t>
      </w:r>
      <w:r w:rsidR="006E2130">
        <w:t xml:space="preserve">ponsor </w:t>
      </w:r>
      <w:r w:rsidR="00BC61EA">
        <w:t>if</w:t>
      </w:r>
      <w:r w:rsidR="006E2130">
        <w:t xml:space="preserve"> </w:t>
      </w:r>
      <w:r w:rsidR="00BE2217">
        <w:t xml:space="preserve">the </w:t>
      </w:r>
      <w:r w:rsidR="00923618">
        <w:t>Society</w:t>
      </w:r>
      <w:r w:rsidR="00BE2217">
        <w:t xml:space="preserve"> terminat</w:t>
      </w:r>
      <w:r w:rsidR="00BC61EA">
        <w:t xml:space="preserve">es </w:t>
      </w:r>
      <w:r w:rsidR="00BE2217">
        <w:t>the Agreement under</w:t>
      </w:r>
      <w:r w:rsidR="006E2130">
        <w:t xml:space="preserve"> clause 3.1</w:t>
      </w:r>
      <w:r w:rsidR="00BD10B5">
        <w:t>.</w:t>
      </w:r>
    </w:p>
    <w:p w14:paraId="01838948" w14:textId="77777777" w:rsidR="00F460D9" w:rsidRDefault="00AA74BC" w:rsidP="00F460D9">
      <w:pPr>
        <w:pStyle w:val="BPCHouse1"/>
      </w:pPr>
      <w:r>
        <w:t>General</w:t>
      </w:r>
    </w:p>
    <w:p w14:paraId="2E363539" w14:textId="77777777" w:rsidR="00F460D9" w:rsidRDefault="00F460D9" w:rsidP="00F460D9">
      <w:pPr>
        <w:pStyle w:val="BPCHouse2"/>
      </w:pPr>
      <w:r>
        <w:t xml:space="preserve">The conditions of the sponsorship are to be reviewed annually and amended as necessary. </w:t>
      </w:r>
    </w:p>
    <w:p w14:paraId="70A489AC" w14:textId="77777777" w:rsidR="00F460D9" w:rsidRDefault="00BE2217" w:rsidP="00F460D9">
      <w:pPr>
        <w:pStyle w:val="BPCHouse2"/>
        <w:rPr>
          <w:lang w:val="en"/>
        </w:rPr>
      </w:pPr>
      <w:r>
        <w:rPr>
          <w:lang w:val="en"/>
        </w:rPr>
        <w:t>This A</w:t>
      </w:r>
      <w:r w:rsidR="00F460D9" w:rsidRPr="008C2E6D">
        <w:rPr>
          <w:lang w:val="en"/>
        </w:rPr>
        <w:t xml:space="preserve">greement constitutes the entire agreement between the parties and supersedes and extinguishes all previous drafts, agreements, </w:t>
      </w:r>
      <w:proofErr w:type="gramStart"/>
      <w:r w:rsidR="00F460D9" w:rsidRPr="008C2E6D">
        <w:rPr>
          <w:lang w:val="en"/>
        </w:rPr>
        <w:t>arrangements</w:t>
      </w:r>
      <w:proofErr w:type="gramEnd"/>
      <w:r w:rsidR="00F460D9" w:rsidRPr="008C2E6D">
        <w:rPr>
          <w:lang w:val="en"/>
        </w:rPr>
        <w:t xml:space="preserve"> and understandings between them, whether written or oral, relating to its subject matter.</w:t>
      </w:r>
    </w:p>
    <w:p w14:paraId="73427924" w14:textId="77777777" w:rsidR="002934F9" w:rsidRPr="002934F9" w:rsidRDefault="002934F9" w:rsidP="009636F3">
      <w:pPr>
        <w:pStyle w:val="XExecution"/>
      </w:pPr>
    </w:p>
    <w:tbl>
      <w:tblPr>
        <w:tblW w:w="9524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174"/>
        <w:gridCol w:w="3175"/>
        <w:gridCol w:w="3175"/>
      </w:tblGrid>
      <w:tr w:rsidR="00E534D6" w14:paraId="4F7E912C" w14:textId="77777777" w:rsidTr="00085947">
        <w:trPr>
          <w:trHeight w:val="492"/>
        </w:trPr>
        <w:tc>
          <w:tcPr>
            <w:tcW w:w="4514" w:type="dxa"/>
          </w:tcPr>
          <w:p w14:paraId="582E40A7" w14:textId="77777777" w:rsidR="00E534D6" w:rsidRPr="009636F3" w:rsidRDefault="00E534D6" w:rsidP="00F70910">
            <w:pPr>
              <w:pStyle w:val="XExecution"/>
              <w:rPr>
                <w:b/>
              </w:rPr>
            </w:pPr>
            <w:r>
              <w:t xml:space="preserve">Signed by </w:t>
            </w:r>
            <w:r w:rsidRPr="003634B6">
              <w:rPr>
                <w:b/>
                <w:highlight w:val="yellow"/>
              </w:rPr>
              <w:t>[NAME]</w:t>
            </w:r>
          </w:p>
          <w:p w14:paraId="01733A23" w14:textId="7B71EC00" w:rsidR="00E534D6" w:rsidRDefault="00E534D6" w:rsidP="00F70910">
            <w:pPr>
              <w:pStyle w:val="XExecution"/>
            </w:pPr>
            <w:r>
              <w:t xml:space="preserve">for and on behalf of </w:t>
            </w:r>
            <w:r w:rsidRPr="003634B6">
              <w:rPr>
                <w:b/>
                <w:highlight w:val="yellow"/>
              </w:rPr>
              <w:t>[</w:t>
            </w:r>
            <w:r w:rsidR="00923618">
              <w:rPr>
                <w:b/>
                <w:highlight w:val="yellow"/>
              </w:rPr>
              <w:t>SOCIETY</w:t>
            </w:r>
            <w:r w:rsidRPr="003634B6">
              <w:rPr>
                <w:b/>
                <w:highlight w:val="yellow"/>
              </w:rPr>
              <w:t>]</w:t>
            </w:r>
          </w:p>
        </w:tc>
        <w:tc>
          <w:tcPr>
            <w:tcW w:w="4514" w:type="dxa"/>
          </w:tcPr>
          <w:p w14:paraId="3C8A00AB" w14:textId="77777777" w:rsidR="00E534D6" w:rsidRDefault="00E534D6" w:rsidP="00F70910">
            <w:pPr>
              <w:pStyle w:val="XExecution"/>
            </w:pPr>
            <w:r>
              <w:t>.......................................</w:t>
            </w:r>
          </w:p>
          <w:p w14:paraId="1548838E" w14:textId="77777777" w:rsidR="00E534D6" w:rsidRPr="009636F3" w:rsidRDefault="00E534D6" w:rsidP="00CE5F0E">
            <w:pPr>
              <w:pStyle w:val="XExecution"/>
            </w:pPr>
            <w:r w:rsidRPr="009636F3">
              <w:t xml:space="preserve">Committee </w:t>
            </w:r>
            <w:r w:rsidR="00CE5F0E" w:rsidRPr="009636F3">
              <w:t>Chair</w:t>
            </w:r>
          </w:p>
        </w:tc>
        <w:tc>
          <w:tcPr>
            <w:tcW w:w="4514" w:type="dxa"/>
          </w:tcPr>
          <w:p w14:paraId="19EB9EF4" w14:textId="77777777" w:rsidR="00CE5F0E" w:rsidRDefault="00CE5F0E" w:rsidP="00CE5F0E">
            <w:pPr>
              <w:pStyle w:val="XExecution"/>
            </w:pPr>
            <w:r>
              <w:t>.......................................</w:t>
            </w:r>
          </w:p>
          <w:p w14:paraId="7F3DAB3D" w14:textId="77777777" w:rsidR="00E534D6" w:rsidRDefault="00CE5F0E" w:rsidP="00CE5F0E">
            <w:pPr>
              <w:pStyle w:val="XExecution"/>
            </w:pPr>
            <w:r w:rsidRPr="009636F3">
              <w:t xml:space="preserve">Committee Treasurer </w:t>
            </w:r>
          </w:p>
          <w:p w14:paraId="7BDF30A1" w14:textId="77777777" w:rsidR="009636F3" w:rsidRDefault="009636F3" w:rsidP="00CE5F0E">
            <w:pPr>
              <w:pStyle w:val="XExecution"/>
            </w:pPr>
          </w:p>
          <w:p w14:paraId="3C5978DD" w14:textId="77777777" w:rsidR="009636F3" w:rsidRDefault="009636F3" w:rsidP="00CE5F0E">
            <w:pPr>
              <w:pStyle w:val="XExecution"/>
            </w:pPr>
          </w:p>
        </w:tc>
      </w:tr>
      <w:tr w:rsidR="009636F3" w14:paraId="38A75508" w14:textId="77777777" w:rsidTr="00085947">
        <w:trPr>
          <w:trHeight w:val="492"/>
        </w:trPr>
        <w:tc>
          <w:tcPr>
            <w:tcW w:w="4514" w:type="dxa"/>
          </w:tcPr>
          <w:p w14:paraId="45942B7C" w14:textId="77777777" w:rsidR="009636F3" w:rsidRDefault="009636F3" w:rsidP="009636F3">
            <w:pPr>
              <w:pStyle w:val="XExecution"/>
              <w:rPr>
                <w:b/>
              </w:rPr>
            </w:pPr>
            <w:r>
              <w:t xml:space="preserve">Signed by </w:t>
            </w:r>
            <w:r w:rsidRPr="003634B6">
              <w:rPr>
                <w:b/>
                <w:highlight w:val="yellow"/>
              </w:rPr>
              <w:t>[NAME]</w:t>
            </w:r>
          </w:p>
          <w:p w14:paraId="60552077" w14:textId="77777777" w:rsidR="009636F3" w:rsidRDefault="009636F3" w:rsidP="009636F3">
            <w:pPr>
              <w:pStyle w:val="XExecution"/>
              <w:rPr>
                <w:b/>
              </w:rPr>
            </w:pPr>
            <w:r>
              <w:t xml:space="preserve">for and on behalf of </w:t>
            </w:r>
            <w:r w:rsidRPr="003634B6">
              <w:rPr>
                <w:b/>
                <w:highlight w:val="yellow"/>
              </w:rPr>
              <w:t>[SPONSOR]</w:t>
            </w:r>
          </w:p>
          <w:p w14:paraId="3CCB6F10" w14:textId="77777777" w:rsidR="009636F3" w:rsidRDefault="009636F3" w:rsidP="009636F3">
            <w:pPr>
              <w:pStyle w:val="XExecution"/>
            </w:pPr>
          </w:p>
        </w:tc>
        <w:tc>
          <w:tcPr>
            <w:tcW w:w="4514" w:type="dxa"/>
          </w:tcPr>
          <w:p w14:paraId="63709FFD" w14:textId="77777777" w:rsidR="009636F3" w:rsidRDefault="009636F3" w:rsidP="009636F3">
            <w:pPr>
              <w:pStyle w:val="XExecution"/>
            </w:pPr>
            <w:r>
              <w:t>.......................................</w:t>
            </w:r>
          </w:p>
          <w:p w14:paraId="72B68B51" w14:textId="77777777" w:rsidR="009636F3" w:rsidRDefault="009636F3" w:rsidP="00F70910">
            <w:pPr>
              <w:pStyle w:val="XExecution"/>
            </w:pPr>
          </w:p>
        </w:tc>
        <w:tc>
          <w:tcPr>
            <w:tcW w:w="4514" w:type="dxa"/>
          </w:tcPr>
          <w:p w14:paraId="600B9D88" w14:textId="77777777" w:rsidR="009636F3" w:rsidRDefault="009636F3" w:rsidP="00CE5F0E">
            <w:pPr>
              <w:pStyle w:val="XExecution"/>
            </w:pPr>
          </w:p>
        </w:tc>
      </w:tr>
    </w:tbl>
    <w:p w14:paraId="0675D998" w14:textId="77777777" w:rsidR="002934F9" w:rsidRPr="002934F9" w:rsidRDefault="002934F9" w:rsidP="009636F3">
      <w:pPr>
        <w:pStyle w:val="BPCHouse2"/>
        <w:numPr>
          <w:ilvl w:val="0"/>
          <w:numId w:val="0"/>
        </w:numPr>
        <w:ind w:left="720"/>
      </w:pPr>
    </w:p>
    <w:sectPr w:rsidR="002934F9" w:rsidRPr="002934F9" w:rsidSect="000D2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30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F3F0" w14:textId="77777777" w:rsidR="00396CDD" w:rsidRDefault="00396CDD" w:rsidP="000D228E">
      <w:r>
        <w:separator/>
      </w:r>
    </w:p>
  </w:endnote>
  <w:endnote w:type="continuationSeparator" w:id="0">
    <w:p w14:paraId="42B919D6" w14:textId="77777777" w:rsidR="00396CDD" w:rsidRDefault="00396CDD" w:rsidP="000D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A83" w14:textId="77777777" w:rsidR="00BF3EFD" w:rsidRDefault="00BF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3BC6" w14:textId="77777777" w:rsidR="00000000" w:rsidRPr="00945239" w:rsidRDefault="008C2E6D" w:rsidP="00A36978">
    <w:pPr>
      <w:pStyle w:val="Footer"/>
      <w:rPr>
        <w:szCs w:val="12"/>
      </w:rPr>
    </w:pPr>
    <w:r w:rsidRPr="00945239">
      <w:rPr>
        <w:szCs w:val="12"/>
      </w:rPr>
      <w:fldChar w:fldCharType="begin"/>
    </w:r>
    <w:r w:rsidRPr="00945239">
      <w:rPr>
        <w:szCs w:val="12"/>
      </w:rPr>
      <w:instrText xml:space="preserve"> DOCPROPERTY  DocRef  \* MERGEFORMAT </w:instrText>
    </w:r>
    <w:r w:rsidRPr="00945239">
      <w:rPr>
        <w:szCs w:val="12"/>
      </w:rPr>
      <w:fldChar w:fldCharType="separate"/>
    </w:r>
    <w:r w:rsidR="002F26BE">
      <w:rPr>
        <w:szCs w:val="12"/>
      </w:rPr>
      <w:t>4A_27548075_3</w:t>
    </w:r>
    <w:r w:rsidRPr="00945239">
      <w:rPr>
        <w:szCs w:val="12"/>
      </w:rPr>
      <w:fldChar w:fldCharType="end"/>
    </w:r>
    <w:r w:rsidRPr="00A06D1A">
      <w:rPr>
        <w:szCs w:val="12"/>
      </w:rPr>
      <w:tab/>
    </w:r>
    <w:r>
      <w:rPr>
        <w:szCs w:val="12"/>
      </w:rPr>
      <w:tab/>
    </w:r>
    <w:r w:rsidRPr="00A06D1A">
      <w:rPr>
        <w:szCs w:val="12"/>
      </w:rPr>
      <w:fldChar w:fldCharType="begin"/>
    </w:r>
    <w:r w:rsidRPr="00A06D1A">
      <w:rPr>
        <w:szCs w:val="12"/>
      </w:rPr>
      <w:instrText xml:space="preserve"> PAGE </w:instrText>
    </w:r>
    <w:r w:rsidRPr="00A06D1A">
      <w:rPr>
        <w:szCs w:val="12"/>
      </w:rPr>
      <w:fldChar w:fldCharType="separate"/>
    </w:r>
    <w:r w:rsidR="00182765">
      <w:rPr>
        <w:noProof/>
        <w:szCs w:val="12"/>
      </w:rPr>
      <w:t>1</w:t>
    </w:r>
    <w:r w:rsidRPr="00A06D1A">
      <w:rPr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A826" w14:textId="77777777" w:rsidR="00BF3EFD" w:rsidRDefault="00BF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7212" w14:textId="77777777" w:rsidR="00396CDD" w:rsidRDefault="00396CDD" w:rsidP="000D228E">
      <w:r>
        <w:separator/>
      </w:r>
    </w:p>
  </w:footnote>
  <w:footnote w:type="continuationSeparator" w:id="0">
    <w:p w14:paraId="0DD6A439" w14:textId="77777777" w:rsidR="00396CDD" w:rsidRDefault="00396CDD" w:rsidP="000D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0E0E" w14:textId="77777777" w:rsidR="00BF3EFD" w:rsidRDefault="00BF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B70B" w14:textId="77777777" w:rsidR="00000000" w:rsidRDefault="00000000" w:rsidP="009D1998">
    <w:pPr>
      <w:pStyle w:val="Header"/>
      <w:ind w:right="-22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BBF6" w14:textId="77777777" w:rsidR="00B5147A" w:rsidRDefault="00B51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EE3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7AB0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1AD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26A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1879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4C1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384A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A53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81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083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8635D"/>
    <w:multiLevelType w:val="hybridMultilevel"/>
    <w:tmpl w:val="CCE28A82"/>
    <w:lvl w:ilvl="0" w:tplc="20C0AD12">
      <w:start w:val="1"/>
      <w:numFmt w:val="bullet"/>
      <w:lvlText w:val=""/>
      <w:lvlJc w:val="left"/>
      <w:pPr>
        <w:tabs>
          <w:tab w:val="num" w:pos="1701"/>
        </w:tabs>
        <w:ind w:left="1701" w:hanging="98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7712A"/>
    <w:multiLevelType w:val="multilevel"/>
    <w:tmpl w:val="9884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862" w:firstLine="57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081B30C4"/>
    <w:multiLevelType w:val="hybridMultilevel"/>
    <w:tmpl w:val="D5CC729A"/>
    <w:lvl w:ilvl="0" w:tplc="5F62AD1E">
      <w:start w:val="1"/>
      <w:numFmt w:val="bullet"/>
      <w:pStyle w:val="BP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71A01"/>
    <w:multiLevelType w:val="multilevel"/>
    <w:tmpl w:val="916A28EC"/>
    <w:styleLink w:val="NumbLstMain"/>
    <w:lvl w:ilvl="0">
      <w:start w:val="1"/>
      <w:numFmt w:val="decimal"/>
      <w:pStyle w:val="BPCHous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PCHous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PCHouse3"/>
      <w:lvlText w:val="%1.%2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bullet"/>
      <w:pStyle w:val="BPBulletLevel3"/>
      <w:lvlText w:val="·"/>
      <w:lvlJc w:val="left"/>
      <w:pPr>
        <w:tabs>
          <w:tab w:val="num" w:pos="1701"/>
        </w:tabs>
        <w:ind w:left="1701" w:hanging="981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4" w15:restartNumberingAfterBreak="0">
    <w:nsid w:val="12F27BD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43201C1"/>
    <w:multiLevelType w:val="multilevel"/>
    <w:tmpl w:val="4A5ABC02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1407"/>
        </w:tabs>
        <w:ind w:left="1407" w:hanging="9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1C8C5902"/>
    <w:multiLevelType w:val="multilevel"/>
    <w:tmpl w:val="916A28EC"/>
    <w:numStyleLink w:val="NumbLstMain"/>
  </w:abstractNum>
  <w:abstractNum w:abstractNumId="17" w15:restartNumberingAfterBreak="0">
    <w:nsid w:val="1E1F47F6"/>
    <w:multiLevelType w:val="multilevel"/>
    <w:tmpl w:val="203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60" w:hanging="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1EDF1117"/>
    <w:multiLevelType w:val="hybridMultilevel"/>
    <w:tmpl w:val="8BC2F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580FFC"/>
    <w:multiLevelType w:val="multilevel"/>
    <w:tmpl w:val="04C2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862" w:firstLine="57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2A9C52D7"/>
    <w:multiLevelType w:val="multilevel"/>
    <w:tmpl w:val="7608B592"/>
    <w:styleLink w:val="NumbLstText"/>
    <w:lvl w:ilvl="0">
      <w:start w:val="1"/>
      <w:numFmt w:val="none"/>
      <w:pStyle w:val="BPTextLevel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none"/>
      <w:pStyle w:val="BPTextLevel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BPTextLevel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pStyle w:val="BPTextLevel4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2BB2128D"/>
    <w:multiLevelType w:val="multilevel"/>
    <w:tmpl w:val="DE0280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"/>
        </w:tabs>
        <w:ind w:left="153" w:hanging="1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6"/>
        </w:tabs>
        <w:ind w:left="2294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6"/>
        </w:tabs>
        <w:ind w:left="2798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06"/>
        </w:tabs>
        <w:ind w:left="3300" w:hanging="9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6"/>
        </w:tabs>
        <w:ind w:left="38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6"/>
        </w:tabs>
        <w:ind w:left="4310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06"/>
        </w:tabs>
        <w:ind w:left="4886" w:hanging="1440"/>
      </w:pPr>
      <w:rPr>
        <w:rFonts w:hint="default"/>
      </w:rPr>
    </w:lvl>
  </w:abstractNum>
  <w:abstractNum w:abstractNumId="22" w15:restartNumberingAfterBreak="0">
    <w:nsid w:val="31BA7AB1"/>
    <w:multiLevelType w:val="multilevel"/>
    <w:tmpl w:val="FDF442D0"/>
    <w:styleLink w:val="NumbLstSchedule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"/>
      <w:lvlJc w:val="left"/>
      <w:pPr>
        <w:tabs>
          <w:tab w:val="num" w:pos="1691"/>
        </w:tabs>
        <w:ind w:left="1691" w:hanging="9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3" w15:restartNumberingAfterBreak="0">
    <w:nsid w:val="32CF6D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922F09"/>
    <w:multiLevelType w:val="hybridMultilevel"/>
    <w:tmpl w:val="DB526D3A"/>
    <w:lvl w:ilvl="0" w:tplc="7DF6E188">
      <w:start w:val="1"/>
      <w:numFmt w:val="decimal"/>
      <w:pStyle w:val="SimpleUnspacedNumberedLis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694AF4"/>
    <w:multiLevelType w:val="multilevel"/>
    <w:tmpl w:val="9B2C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862" w:firstLine="57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6" w15:restartNumberingAfterBreak="0">
    <w:nsid w:val="3BB66DC2"/>
    <w:multiLevelType w:val="multilevel"/>
    <w:tmpl w:val="9758B4DA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701" w:hanging="9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BPHouse4"/>
      <w:lvlText w:val="(%4)"/>
      <w:lvlJc w:val="left"/>
      <w:pPr>
        <w:tabs>
          <w:tab w:val="num" w:pos="1440"/>
        </w:tabs>
        <w:ind w:left="2302" w:hanging="86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E9229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04F691B"/>
    <w:multiLevelType w:val="hybridMultilevel"/>
    <w:tmpl w:val="50DA4006"/>
    <w:lvl w:ilvl="0" w:tplc="FD00B21C">
      <w:start w:val="1"/>
      <w:numFmt w:val="decimal"/>
      <w:pStyle w:val="ListNumber5"/>
      <w:lvlText w:val="%1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0340A3"/>
    <w:multiLevelType w:val="hybridMultilevel"/>
    <w:tmpl w:val="F9827EBC"/>
    <w:lvl w:ilvl="0" w:tplc="6C2C4B3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587C47"/>
    <w:multiLevelType w:val="hybridMultilevel"/>
    <w:tmpl w:val="5D8A0356"/>
    <w:lvl w:ilvl="0" w:tplc="DADA602E">
      <w:start w:val="1"/>
      <w:numFmt w:val="decimal"/>
      <w:pStyle w:val="SimpleNumberListSpace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E07B89"/>
    <w:multiLevelType w:val="multilevel"/>
    <w:tmpl w:val="F6CE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2" w15:restartNumberingAfterBreak="0">
    <w:nsid w:val="549230EF"/>
    <w:multiLevelType w:val="multilevel"/>
    <w:tmpl w:val="0ECA9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60" w:hanging="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1287" w:hanging="5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B826F1"/>
    <w:multiLevelType w:val="multilevel"/>
    <w:tmpl w:val="916A28EC"/>
    <w:numStyleLink w:val="NumbLstMain"/>
  </w:abstractNum>
  <w:abstractNum w:abstractNumId="34" w15:restartNumberingAfterBreak="0">
    <w:nsid w:val="614C7955"/>
    <w:multiLevelType w:val="multilevel"/>
    <w:tmpl w:val="C69A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5" w15:restartNumberingAfterBreak="0">
    <w:nsid w:val="6F8C2043"/>
    <w:multiLevelType w:val="multilevel"/>
    <w:tmpl w:val="AED468A8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decimal"/>
      <w:pStyle w:val="ListNumber3"/>
      <w:lvlText w:val="%1.%2"/>
      <w:lvlJc w:val="left"/>
      <w:pPr>
        <w:tabs>
          <w:tab w:val="num" w:pos="154"/>
        </w:tabs>
        <w:ind w:left="154" w:hanging="15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6"/>
        </w:tabs>
        <w:ind w:left="2294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6"/>
        </w:tabs>
        <w:ind w:left="2798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06"/>
        </w:tabs>
        <w:ind w:left="3302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6"/>
        </w:tabs>
        <w:ind w:left="38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6"/>
        </w:tabs>
        <w:ind w:left="4310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06"/>
        </w:tabs>
        <w:ind w:left="4886" w:hanging="1440"/>
      </w:pPr>
      <w:rPr>
        <w:rFonts w:hint="default"/>
      </w:rPr>
    </w:lvl>
  </w:abstractNum>
  <w:abstractNum w:abstractNumId="36" w15:restartNumberingAfterBreak="0">
    <w:nsid w:val="763059F6"/>
    <w:multiLevelType w:val="hybridMultilevel"/>
    <w:tmpl w:val="3030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F7B5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CC0139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CF34648"/>
    <w:multiLevelType w:val="hybridMultilevel"/>
    <w:tmpl w:val="1BBC4EA8"/>
    <w:lvl w:ilvl="0" w:tplc="D73EE0F6">
      <w:start w:val="1"/>
      <w:numFmt w:val="decimal"/>
      <w:pStyle w:val="SimpleListBol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97571C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49772312">
    <w:abstractNumId w:val="25"/>
  </w:num>
  <w:num w:numId="2" w16cid:durableId="286276846">
    <w:abstractNumId w:val="17"/>
  </w:num>
  <w:num w:numId="3" w16cid:durableId="518471388">
    <w:abstractNumId w:val="32"/>
  </w:num>
  <w:num w:numId="4" w16cid:durableId="339042089">
    <w:abstractNumId w:val="38"/>
  </w:num>
  <w:num w:numId="5" w16cid:durableId="42100788">
    <w:abstractNumId w:val="34"/>
  </w:num>
  <w:num w:numId="6" w16cid:durableId="38893912">
    <w:abstractNumId w:val="19"/>
  </w:num>
  <w:num w:numId="7" w16cid:durableId="817961023">
    <w:abstractNumId w:val="37"/>
  </w:num>
  <w:num w:numId="8" w16cid:durableId="907888487">
    <w:abstractNumId w:val="11"/>
  </w:num>
  <w:num w:numId="9" w16cid:durableId="309869388">
    <w:abstractNumId w:val="31"/>
  </w:num>
  <w:num w:numId="10" w16cid:durableId="542446192">
    <w:abstractNumId w:val="9"/>
  </w:num>
  <w:num w:numId="11" w16cid:durableId="648245265">
    <w:abstractNumId w:val="7"/>
  </w:num>
  <w:num w:numId="12" w16cid:durableId="1719164845">
    <w:abstractNumId w:val="6"/>
  </w:num>
  <w:num w:numId="13" w16cid:durableId="467287372">
    <w:abstractNumId w:val="5"/>
  </w:num>
  <w:num w:numId="14" w16cid:durableId="1507207918">
    <w:abstractNumId w:val="4"/>
  </w:num>
  <w:num w:numId="15" w16cid:durableId="303583057">
    <w:abstractNumId w:val="8"/>
  </w:num>
  <w:num w:numId="16" w16cid:durableId="1432697743">
    <w:abstractNumId w:val="3"/>
  </w:num>
  <w:num w:numId="17" w16cid:durableId="230971216">
    <w:abstractNumId w:val="2"/>
  </w:num>
  <w:num w:numId="18" w16cid:durableId="1039625432">
    <w:abstractNumId w:val="1"/>
  </w:num>
  <w:num w:numId="19" w16cid:durableId="497382748">
    <w:abstractNumId w:val="0"/>
  </w:num>
  <w:num w:numId="20" w16cid:durableId="90519023">
    <w:abstractNumId w:val="26"/>
  </w:num>
  <w:num w:numId="21" w16cid:durableId="192769003">
    <w:abstractNumId w:val="12"/>
  </w:num>
  <w:num w:numId="22" w16cid:durableId="1989477829">
    <w:abstractNumId w:val="10"/>
  </w:num>
  <w:num w:numId="23" w16cid:durableId="1378969526">
    <w:abstractNumId w:val="21"/>
  </w:num>
  <w:num w:numId="24" w16cid:durableId="38211195">
    <w:abstractNumId w:val="29"/>
  </w:num>
  <w:num w:numId="25" w16cid:durableId="2080210071">
    <w:abstractNumId w:val="35"/>
  </w:num>
  <w:num w:numId="26" w16cid:durableId="1978214967">
    <w:abstractNumId w:val="28"/>
  </w:num>
  <w:num w:numId="27" w16cid:durableId="2115906584">
    <w:abstractNumId w:val="39"/>
  </w:num>
  <w:num w:numId="28" w16cid:durableId="1054888340">
    <w:abstractNumId w:val="30"/>
  </w:num>
  <w:num w:numId="29" w16cid:durableId="1783647674">
    <w:abstractNumId w:val="24"/>
  </w:num>
  <w:num w:numId="30" w16cid:durableId="292760270">
    <w:abstractNumId w:val="13"/>
  </w:num>
  <w:num w:numId="31" w16cid:durableId="1529098341">
    <w:abstractNumId w:val="33"/>
  </w:num>
  <w:num w:numId="32" w16cid:durableId="175316841">
    <w:abstractNumId w:val="27"/>
  </w:num>
  <w:num w:numId="33" w16cid:durableId="1825467890">
    <w:abstractNumId w:val="20"/>
  </w:num>
  <w:num w:numId="34" w16cid:durableId="148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2347800">
    <w:abstractNumId w:val="16"/>
  </w:num>
  <w:num w:numId="36" w16cid:durableId="2139103309">
    <w:abstractNumId w:val="23"/>
  </w:num>
  <w:num w:numId="37" w16cid:durableId="692655432">
    <w:abstractNumId w:val="14"/>
  </w:num>
  <w:num w:numId="38" w16cid:durableId="2093045759">
    <w:abstractNumId w:val="40"/>
  </w:num>
  <w:num w:numId="39" w16cid:durableId="626198468">
    <w:abstractNumId w:val="36"/>
  </w:num>
  <w:num w:numId="40" w16cid:durableId="1170634099">
    <w:abstractNumId w:val="22"/>
  </w:num>
  <w:num w:numId="41" w16cid:durableId="1377436910">
    <w:abstractNumId w:val="18"/>
  </w:num>
  <w:num w:numId="42" w16cid:durableId="776021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TemplateName" w:val="iManageDummy.dotm"/>
    <w:docVar w:name="CurrentTemplateVersion" w:val="3.0"/>
    <w:docVar w:name="FileSiteTemp_Author_Email" w:val="REBECCA.WOOD@BONDPEARCE.COM"/>
    <w:docVar w:name="FileSiteTemp_Author_Extension" w:val="7644"/>
    <w:docVar w:name="FileSiteTemp_Author_FullName" w:val="Rebecca Wood"/>
    <w:docVar w:name="FileSiteTemp_Author_Group1" w:val="EVERYONE"/>
    <w:docVar w:name="FileSiteTemp_Author_Group2" w:val="LAWYERS"/>
    <w:docVar w:name="FileSiteTemp_Author_GroupNo" w:val="2"/>
    <w:docVar w:name="FileSiteTemp_Author_Initials" w:val="RJW3"/>
    <w:docVar w:name="FileSiteTemp_Author_Location" w:val="Plymouth"/>
    <w:docVar w:name="FileSiteTemp_Author_Position" w:val="7644"/>
    <w:docVar w:name="FileSiteTemp_Client_Name" w:val="University of Plymouth Students' Union"/>
    <w:docVar w:name="FileSiteTemp_Client_ReferenceNo" w:val="263046"/>
    <w:docVar w:name="FileSiteTemp_Doc_Description" w:val="Sponsorship Agreement 03 Oct 13"/>
    <w:docVar w:name="FileSiteTemp_Matter_Name" w:val="General Commercial Matters"/>
    <w:docVar w:name="FileSiteTemp_Matter_ReferenceNo" w:val="18"/>
    <w:docVar w:name="FileSiteTemp_Typeist_FullName" w:val="Rebecca Wood"/>
    <w:docVar w:name="FileSiteTemp_Typeist_Initials" w:val="RJW3"/>
    <w:docVar w:name="InitialTemplateName" w:val="iManageDummy.dotm"/>
    <w:docVar w:name="InitialTemplateVersion" w:val="3.0"/>
    <w:docVar w:name="NewDoc" w:val="Old"/>
    <w:docVar w:name="SaveAsNewDoc" w:val="False"/>
    <w:docVar w:name="zWorksiteDocumentDescription" w:val="Sponsorship Agreement 30 October 13"/>
  </w:docVars>
  <w:rsids>
    <w:rsidRoot w:val="00BE0283"/>
    <w:rsid w:val="00005299"/>
    <w:rsid w:val="00085947"/>
    <w:rsid w:val="000A1F83"/>
    <w:rsid w:val="000D228E"/>
    <w:rsid w:val="00103AB7"/>
    <w:rsid w:val="00135326"/>
    <w:rsid w:val="00182765"/>
    <w:rsid w:val="001D24A2"/>
    <w:rsid w:val="001D709C"/>
    <w:rsid w:val="00230115"/>
    <w:rsid w:val="002934F9"/>
    <w:rsid w:val="002A02FB"/>
    <w:rsid w:val="002C4142"/>
    <w:rsid w:val="002F26BE"/>
    <w:rsid w:val="00347E85"/>
    <w:rsid w:val="003634B6"/>
    <w:rsid w:val="0038785D"/>
    <w:rsid w:val="00396CDD"/>
    <w:rsid w:val="003E383C"/>
    <w:rsid w:val="00407106"/>
    <w:rsid w:val="004524F9"/>
    <w:rsid w:val="00516FF6"/>
    <w:rsid w:val="005D0FA6"/>
    <w:rsid w:val="005D6375"/>
    <w:rsid w:val="005F2317"/>
    <w:rsid w:val="006A1CCE"/>
    <w:rsid w:val="006B3C97"/>
    <w:rsid w:val="006E2130"/>
    <w:rsid w:val="008615ED"/>
    <w:rsid w:val="00862BE1"/>
    <w:rsid w:val="008C2E6D"/>
    <w:rsid w:val="008E3458"/>
    <w:rsid w:val="00923618"/>
    <w:rsid w:val="009636F3"/>
    <w:rsid w:val="00996260"/>
    <w:rsid w:val="009F4C23"/>
    <w:rsid w:val="00A66C3A"/>
    <w:rsid w:val="00AA74BC"/>
    <w:rsid w:val="00B5147A"/>
    <w:rsid w:val="00B70E50"/>
    <w:rsid w:val="00BC61EA"/>
    <w:rsid w:val="00BD10B5"/>
    <w:rsid w:val="00BE0283"/>
    <w:rsid w:val="00BE2217"/>
    <w:rsid w:val="00BF3EFD"/>
    <w:rsid w:val="00C373FA"/>
    <w:rsid w:val="00CE5F0E"/>
    <w:rsid w:val="00D4245A"/>
    <w:rsid w:val="00D605DC"/>
    <w:rsid w:val="00DA1FF1"/>
    <w:rsid w:val="00E534D6"/>
    <w:rsid w:val="00EB3560"/>
    <w:rsid w:val="00F460D9"/>
    <w:rsid w:val="00FB5E95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636F7"/>
  <w15:docId w15:val="{CDFA507F-2A54-44FB-B5E2-730F2F3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28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228E"/>
    <w:pPr>
      <w:keepNext/>
      <w:keepLines/>
      <w:numPr>
        <w:numId w:val="3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228E"/>
    <w:pPr>
      <w:keepNext/>
      <w:keepLines/>
      <w:numPr>
        <w:ilvl w:val="1"/>
        <w:numId w:val="3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228E"/>
    <w:pPr>
      <w:keepNext/>
      <w:keepLines/>
      <w:numPr>
        <w:ilvl w:val="2"/>
        <w:numId w:val="3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228E"/>
    <w:pPr>
      <w:keepNext/>
      <w:keepLines/>
      <w:numPr>
        <w:ilvl w:val="3"/>
        <w:numId w:val="3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228E"/>
    <w:pPr>
      <w:keepNext/>
      <w:keepLines/>
      <w:numPr>
        <w:ilvl w:val="4"/>
        <w:numId w:val="3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28E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28E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28E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28E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0D2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0D228E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0D22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0D228E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0D22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0D22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0D22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0D22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0D22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0D228E"/>
    <w:pPr>
      <w:tabs>
        <w:tab w:val="center" w:pos="4820"/>
        <w:tab w:val="right" w:pos="9639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0D228E"/>
    <w:rPr>
      <w:rFonts w:ascii="Arial" w:eastAsia="Times New Roman" w:hAnsi="Arial" w:cs="Times New Roman"/>
      <w:sz w:val="12"/>
      <w:szCs w:val="24"/>
      <w:lang w:eastAsia="en-GB"/>
    </w:rPr>
  </w:style>
  <w:style w:type="paragraph" w:styleId="BalloonText">
    <w:name w:val="Balloon Text"/>
    <w:basedOn w:val="Normal"/>
    <w:link w:val="BalloonTextChar"/>
    <w:rsid w:val="000D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28E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qFormat/>
    <w:rsid w:val="000D228E"/>
    <w:pPr>
      <w:spacing w:before="120" w:after="120"/>
    </w:pPr>
    <w:rPr>
      <w:b/>
      <w:bCs/>
      <w:szCs w:val="20"/>
    </w:rPr>
  </w:style>
  <w:style w:type="character" w:styleId="CommentReference">
    <w:name w:val="annotation reference"/>
    <w:basedOn w:val="DefaultParagraphFont"/>
    <w:rsid w:val="000D22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28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D228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D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28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rsid w:val="000D22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228E"/>
    <w:rPr>
      <w:rFonts w:ascii="Tahoma" w:eastAsia="Times New Roman" w:hAnsi="Tahoma" w:cs="Tahoma"/>
      <w:sz w:val="20"/>
      <w:szCs w:val="24"/>
      <w:shd w:val="clear" w:color="auto" w:fill="000080"/>
      <w:lang w:eastAsia="en-GB"/>
    </w:rPr>
  </w:style>
  <w:style w:type="character" w:styleId="EndnoteReference">
    <w:name w:val="endnote reference"/>
    <w:basedOn w:val="DefaultParagraphFont"/>
    <w:rsid w:val="000D228E"/>
    <w:rPr>
      <w:vertAlign w:val="superscript"/>
    </w:rPr>
  </w:style>
  <w:style w:type="paragraph" w:styleId="EndnoteText">
    <w:name w:val="endnote text"/>
    <w:basedOn w:val="Normal"/>
    <w:link w:val="EndnoteTextChar"/>
    <w:rsid w:val="000D228E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D228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0D228E"/>
    <w:rPr>
      <w:vertAlign w:val="superscript"/>
    </w:rPr>
  </w:style>
  <w:style w:type="paragraph" w:styleId="FootnoteText">
    <w:name w:val="footnote text"/>
    <w:basedOn w:val="Normal"/>
    <w:link w:val="FootnoteTextChar"/>
    <w:rsid w:val="000D228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D228E"/>
    <w:rPr>
      <w:rFonts w:ascii="Arial" w:eastAsia="Times New Roman" w:hAnsi="Arial" w:cs="Times New Roman"/>
      <w:sz w:val="20"/>
      <w:szCs w:val="20"/>
      <w:lang w:eastAsia="en-GB"/>
    </w:rPr>
  </w:style>
  <w:style w:type="paragraph" w:styleId="Index1">
    <w:name w:val="index 1"/>
    <w:basedOn w:val="Normal"/>
    <w:next w:val="Normal"/>
    <w:autoRedefine/>
    <w:rsid w:val="000D228E"/>
    <w:pPr>
      <w:ind w:left="240" w:hanging="240"/>
    </w:pPr>
  </w:style>
  <w:style w:type="paragraph" w:styleId="Index2">
    <w:name w:val="index 2"/>
    <w:basedOn w:val="Normal"/>
    <w:next w:val="Normal"/>
    <w:autoRedefine/>
    <w:rsid w:val="000D228E"/>
    <w:pPr>
      <w:ind w:left="480" w:hanging="240"/>
    </w:pPr>
  </w:style>
  <w:style w:type="paragraph" w:styleId="Index3">
    <w:name w:val="index 3"/>
    <w:basedOn w:val="Normal"/>
    <w:next w:val="Normal"/>
    <w:autoRedefine/>
    <w:rsid w:val="000D228E"/>
    <w:pPr>
      <w:ind w:left="720" w:hanging="240"/>
    </w:pPr>
  </w:style>
  <w:style w:type="paragraph" w:styleId="Index4">
    <w:name w:val="index 4"/>
    <w:basedOn w:val="Normal"/>
    <w:next w:val="Normal"/>
    <w:autoRedefine/>
    <w:rsid w:val="000D228E"/>
    <w:pPr>
      <w:ind w:left="960" w:hanging="240"/>
    </w:pPr>
  </w:style>
  <w:style w:type="paragraph" w:styleId="Index5">
    <w:name w:val="index 5"/>
    <w:basedOn w:val="Normal"/>
    <w:next w:val="Normal"/>
    <w:autoRedefine/>
    <w:rsid w:val="000D228E"/>
    <w:pPr>
      <w:ind w:left="1200" w:hanging="240"/>
    </w:pPr>
  </w:style>
  <w:style w:type="paragraph" w:styleId="Index6">
    <w:name w:val="index 6"/>
    <w:basedOn w:val="Normal"/>
    <w:next w:val="Normal"/>
    <w:autoRedefine/>
    <w:rsid w:val="000D228E"/>
    <w:pPr>
      <w:ind w:left="1440" w:hanging="240"/>
    </w:pPr>
  </w:style>
  <w:style w:type="paragraph" w:styleId="Index7">
    <w:name w:val="index 7"/>
    <w:basedOn w:val="Normal"/>
    <w:next w:val="Normal"/>
    <w:autoRedefine/>
    <w:rsid w:val="000D228E"/>
    <w:pPr>
      <w:ind w:left="1680" w:hanging="240"/>
    </w:pPr>
  </w:style>
  <w:style w:type="paragraph" w:styleId="Index8">
    <w:name w:val="index 8"/>
    <w:basedOn w:val="Normal"/>
    <w:next w:val="Normal"/>
    <w:autoRedefine/>
    <w:rsid w:val="000D228E"/>
    <w:pPr>
      <w:ind w:left="1920" w:hanging="240"/>
    </w:pPr>
  </w:style>
  <w:style w:type="paragraph" w:styleId="Index9">
    <w:name w:val="index 9"/>
    <w:basedOn w:val="Normal"/>
    <w:next w:val="Normal"/>
    <w:autoRedefine/>
    <w:rsid w:val="000D228E"/>
    <w:pPr>
      <w:ind w:left="2160" w:hanging="240"/>
    </w:pPr>
  </w:style>
  <w:style w:type="paragraph" w:styleId="IndexHeading">
    <w:name w:val="index heading"/>
    <w:basedOn w:val="Normal"/>
    <w:next w:val="Index1"/>
    <w:rsid w:val="000D228E"/>
    <w:rPr>
      <w:rFonts w:cs="Arial"/>
      <w:b/>
      <w:bCs/>
    </w:rPr>
  </w:style>
  <w:style w:type="paragraph" w:styleId="MacroText">
    <w:name w:val="macro"/>
    <w:link w:val="MacroTextChar"/>
    <w:rsid w:val="000D22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rsid w:val="000D228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ableofAuthorities">
    <w:name w:val="table of authorities"/>
    <w:basedOn w:val="Normal"/>
    <w:next w:val="Normal"/>
    <w:rsid w:val="000D228E"/>
    <w:pPr>
      <w:ind w:left="240" w:hanging="240"/>
    </w:pPr>
  </w:style>
  <w:style w:type="paragraph" w:styleId="TableofFigures">
    <w:name w:val="table of figures"/>
    <w:basedOn w:val="Normal"/>
    <w:next w:val="Normal"/>
    <w:rsid w:val="000D228E"/>
    <w:pPr>
      <w:ind w:left="480" w:hanging="480"/>
    </w:pPr>
  </w:style>
  <w:style w:type="paragraph" w:styleId="TOAHeading">
    <w:name w:val="toa heading"/>
    <w:basedOn w:val="Normal"/>
    <w:next w:val="Normal"/>
    <w:rsid w:val="000D228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0D228E"/>
  </w:style>
  <w:style w:type="paragraph" w:styleId="TOC2">
    <w:name w:val="toc 2"/>
    <w:basedOn w:val="Normal"/>
    <w:next w:val="Normal"/>
    <w:autoRedefine/>
    <w:rsid w:val="000D228E"/>
    <w:pPr>
      <w:ind w:left="240"/>
    </w:pPr>
  </w:style>
  <w:style w:type="paragraph" w:styleId="TOC3">
    <w:name w:val="toc 3"/>
    <w:basedOn w:val="Normal"/>
    <w:next w:val="Normal"/>
    <w:autoRedefine/>
    <w:rsid w:val="000D228E"/>
    <w:pPr>
      <w:ind w:left="480"/>
    </w:pPr>
  </w:style>
  <w:style w:type="paragraph" w:styleId="TOC4">
    <w:name w:val="toc 4"/>
    <w:basedOn w:val="Normal"/>
    <w:next w:val="Normal"/>
    <w:autoRedefine/>
    <w:rsid w:val="000D228E"/>
    <w:pPr>
      <w:ind w:left="720"/>
    </w:pPr>
  </w:style>
  <w:style w:type="paragraph" w:styleId="TOC5">
    <w:name w:val="toc 5"/>
    <w:basedOn w:val="Normal"/>
    <w:next w:val="Normal"/>
    <w:autoRedefine/>
    <w:rsid w:val="000D228E"/>
    <w:pPr>
      <w:ind w:left="960"/>
    </w:pPr>
  </w:style>
  <w:style w:type="paragraph" w:styleId="TOC6">
    <w:name w:val="toc 6"/>
    <w:basedOn w:val="Normal"/>
    <w:next w:val="Normal"/>
    <w:autoRedefine/>
    <w:rsid w:val="000D228E"/>
    <w:pPr>
      <w:ind w:left="1200"/>
    </w:pPr>
  </w:style>
  <w:style w:type="paragraph" w:styleId="TOC7">
    <w:name w:val="toc 7"/>
    <w:basedOn w:val="Normal"/>
    <w:next w:val="Normal"/>
    <w:autoRedefine/>
    <w:rsid w:val="000D228E"/>
    <w:pPr>
      <w:ind w:left="1440"/>
    </w:pPr>
  </w:style>
  <w:style w:type="paragraph" w:styleId="TOC8">
    <w:name w:val="toc 8"/>
    <w:basedOn w:val="Normal"/>
    <w:next w:val="Normal"/>
    <w:autoRedefine/>
    <w:rsid w:val="000D228E"/>
    <w:pPr>
      <w:ind w:left="1680"/>
    </w:pPr>
  </w:style>
  <w:style w:type="paragraph" w:styleId="TOC9">
    <w:name w:val="toc 9"/>
    <w:basedOn w:val="Normal"/>
    <w:next w:val="Normal"/>
    <w:autoRedefine/>
    <w:rsid w:val="000D228E"/>
    <w:pPr>
      <w:ind w:left="1920"/>
    </w:pPr>
  </w:style>
  <w:style w:type="paragraph" w:customStyle="1" w:styleId="BPHouse4">
    <w:name w:val="BP House 4"/>
    <w:basedOn w:val="Normal"/>
    <w:rsid w:val="000D228E"/>
    <w:pPr>
      <w:numPr>
        <w:ilvl w:val="3"/>
        <w:numId w:val="20"/>
      </w:numPr>
      <w:tabs>
        <w:tab w:val="left" w:pos="2302"/>
      </w:tabs>
      <w:jc w:val="both"/>
    </w:pPr>
    <w:rPr>
      <w:szCs w:val="20"/>
    </w:rPr>
  </w:style>
  <w:style w:type="paragraph" w:customStyle="1" w:styleId="BPTextLevel1">
    <w:name w:val="BP Text Level 1"/>
    <w:basedOn w:val="Normal"/>
    <w:rsid w:val="000D228E"/>
    <w:pPr>
      <w:numPr>
        <w:numId w:val="34"/>
      </w:numPr>
      <w:spacing w:before="120" w:after="120"/>
    </w:pPr>
    <w:rPr>
      <w:szCs w:val="20"/>
    </w:rPr>
  </w:style>
  <w:style w:type="paragraph" w:customStyle="1" w:styleId="BPTextLevel2">
    <w:name w:val="BP Text Level 2"/>
    <w:rsid w:val="000D228E"/>
    <w:pPr>
      <w:numPr>
        <w:ilvl w:val="1"/>
        <w:numId w:val="34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PTextLevel3">
    <w:name w:val="BP Text Level 3"/>
    <w:basedOn w:val="Normal"/>
    <w:rsid w:val="000D228E"/>
    <w:pPr>
      <w:numPr>
        <w:ilvl w:val="2"/>
        <w:numId w:val="34"/>
      </w:numPr>
      <w:spacing w:before="120" w:after="120"/>
    </w:pPr>
    <w:rPr>
      <w:szCs w:val="20"/>
    </w:rPr>
  </w:style>
  <w:style w:type="paragraph" w:customStyle="1" w:styleId="BPTextLevel4">
    <w:name w:val="BP Text Level 4"/>
    <w:basedOn w:val="Normal"/>
    <w:rsid w:val="000D228E"/>
    <w:pPr>
      <w:numPr>
        <w:ilvl w:val="3"/>
        <w:numId w:val="34"/>
      </w:numPr>
      <w:spacing w:before="120" w:after="120"/>
      <w:jc w:val="both"/>
    </w:pPr>
    <w:rPr>
      <w:szCs w:val="20"/>
    </w:rPr>
  </w:style>
  <w:style w:type="paragraph" w:customStyle="1" w:styleId="BPBullet">
    <w:name w:val="BP_Bullet"/>
    <w:basedOn w:val="Normal"/>
    <w:rsid w:val="000D228E"/>
    <w:pPr>
      <w:numPr>
        <w:numId w:val="21"/>
      </w:numPr>
      <w:spacing w:before="120" w:after="120"/>
    </w:pPr>
    <w:rPr>
      <w:szCs w:val="18"/>
    </w:rPr>
  </w:style>
  <w:style w:type="paragraph" w:customStyle="1" w:styleId="BPBulletLevel3">
    <w:name w:val="BP_Bullet Level 3"/>
    <w:rsid w:val="000D228E"/>
    <w:pPr>
      <w:numPr>
        <w:ilvl w:val="3"/>
        <w:numId w:val="35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PHeading">
    <w:name w:val="BP_Heading"/>
    <w:basedOn w:val="Normal"/>
    <w:next w:val="Normal"/>
    <w:rsid w:val="000D228E"/>
    <w:rPr>
      <w:b/>
      <w:szCs w:val="18"/>
    </w:rPr>
  </w:style>
  <w:style w:type="paragraph" w:customStyle="1" w:styleId="BPItalicHeading">
    <w:name w:val="BP_ItalicHeading"/>
    <w:basedOn w:val="Normal"/>
    <w:next w:val="Normal"/>
    <w:rsid w:val="000D228E"/>
    <w:rPr>
      <w:b/>
      <w:i/>
      <w:szCs w:val="18"/>
    </w:rPr>
  </w:style>
  <w:style w:type="paragraph" w:customStyle="1" w:styleId="BPText">
    <w:name w:val="BP_Text"/>
    <w:basedOn w:val="Normal"/>
    <w:rsid w:val="000D228E"/>
    <w:rPr>
      <w:szCs w:val="18"/>
    </w:rPr>
  </w:style>
  <w:style w:type="paragraph" w:customStyle="1" w:styleId="BPCHouse1">
    <w:name w:val="BPC House 1"/>
    <w:next w:val="BPTextLevel1"/>
    <w:rsid w:val="000D228E"/>
    <w:pPr>
      <w:numPr>
        <w:numId w:val="35"/>
      </w:numPr>
      <w:spacing w:before="120" w:after="120" w:line="240" w:lineRule="auto"/>
    </w:pPr>
    <w:rPr>
      <w:rFonts w:ascii="Arial" w:eastAsia="Times New Roman" w:hAnsi="Arial" w:cs="Times New Roman"/>
      <w:b/>
      <w:sz w:val="20"/>
      <w:szCs w:val="18"/>
      <w:lang w:eastAsia="en-GB"/>
    </w:rPr>
  </w:style>
  <w:style w:type="paragraph" w:customStyle="1" w:styleId="BPCHouse2">
    <w:name w:val="BPC House 2"/>
    <w:rsid w:val="000D228E"/>
    <w:pPr>
      <w:numPr>
        <w:ilvl w:val="1"/>
        <w:numId w:val="35"/>
      </w:numPr>
      <w:spacing w:before="120" w:after="120" w:line="240" w:lineRule="auto"/>
    </w:pPr>
    <w:rPr>
      <w:rFonts w:ascii="Arial" w:eastAsia="Times New Roman" w:hAnsi="Arial" w:cs="Times New Roman"/>
      <w:sz w:val="20"/>
      <w:szCs w:val="18"/>
      <w:lang w:eastAsia="en-GB"/>
    </w:rPr>
  </w:style>
  <w:style w:type="paragraph" w:customStyle="1" w:styleId="BPCHouse3">
    <w:name w:val="BPC House 3"/>
    <w:rsid w:val="000D228E"/>
    <w:pPr>
      <w:numPr>
        <w:ilvl w:val="2"/>
        <w:numId w:val="35"/>
      </w:numPr>
      <w:spacing w:before="120" w:after="120" w:line="240" w:lineRule="auto"/>
    </w:pPr>
    <w:rPr>
      <w:rFonts w:ascii="Arial" w:eastAsia="Times New Roman" w:hAnsi="Arial" w:cs="Times New Roman"/>
      <w:sz w:val="20"/>
      <w:szCs w:val="18"/>
      <w:lang w:eastAsia="en-GB"/>
    </w:rPr>
  </w:style>
  <w:style w:type="paragraph" w:styleId="ListNumber">
    <w:name w:val="List Number"/>
    <w:basedOn w:val="Normal"/>
    <w:rsid w:val="000D228E"/>
    <w:pPr>
      <w:numPr>
        <w:numId w:val="24"/>
      </w:numPr>
    </w:pPr>
    <w:rPr>
      <w:szCs w:val="18"/>
    </w:rPr>
  </w:style>
  <w:style w:type="paragraph" w:styleId="ListNumber3">
    <w:name w:val="List Number 3"/>
    <w:basedOn w:val="Normal"/>
    <w:rsid w:val="000D228E"/>
    <w:pPr>
      <w:numPr>
        <w:ilvl w:val="1"/>
        <w:numId w:val="25"/>
      </w:numPr>
    </w:pPr>
    <w:rPr>
      <w:szCs w:val="20"/>
    </w:rPr>
  </w:style>
  <w:style w:type="paragraph" w:styleId="ListNumber5">
    <w:name w:val="List Number 5"/>
    <w:basedOn w:val="Normal"/>
    <w:rsid w:val="000D228E"/>
    <w:pPr>
      <w:keepNext/>
      <w:numPr>
        <w:numId w:val="26"/>
      </w:numPr>
    </w:pPr>
    <w:rPr>
      <w:szCs w:val="20"/>
    </w:rPr>
  </w:style>
  <w:style w:type="paragraph" w:customStyle="1" w:styleId="SimpleListBold">
    <w:name w:val="Simple List Bold"/>
    <w:rsid w:val="000D228E"/>
    <w:pPr>
      <w:numPr>
        <w:numId w:val="27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impleNumberListSpaced">
    <w:name w:val="Simple Number List Spaced"/>
    <w:autoRedefine/>
    <w:rsid w:val="000D228E"/>
    <w:pPr>
      <w:numPr>
        <w:numId w:val="28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impleUnspacedNumberedList">
    <w:name w:val="Simple Unspaced Numbered List"/>
    <w:rsid w:val="000D228E"/>
    <w:pPr>
      <w:numPr>
        <w:numId w:val="29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numbering" w:customStyle="1" w:styleId="NumbLstMain">
    <w:name w:val="NumbLstMain"/>
    <w:uiPriority w:val="99"/>
    <w:rsid w:val="000D228E"/>
    <w:pPr>
      <w:numPr>
        <w:numId w:val="30"/>
      </w:numPr>
    </w:pPr>
  </w:style>
  <w:style w:type="numbering" w:customStyle="1" w:styleId="NumbLstText">
    <w:name w:val="NumbLstText"/>
    <w:uiPriority w:val="99"/>
    <w:rsid w:val="000D228E"/>
    <w:pPr>
      <w:numPr>
        <w:numId w:val="33"/>
      </w:numPr>
    </w:pPr>
  </w:style>
  <w:style w:type="numbering" w:styleId="111111">
    <w:name w:val="Outline List 2"/>
    <w:basedOn w:val="NoList"/>
    <w:rsid w:val="000D228E"/>
    <w:pPr>
      <w:numPr>
        <w:numId w:val="36"/>
      </w:numPr>
    </w:pPr>
  </w:style>
  <w:style w:type="numbering" w:styleId="1ai">
    <w:name w:val="Outline List 1"/>
    <w:basedOn w:val="NoList"/>
    <w:rsid w:val="000D228E"/>
    <w:pPr>
      <w:numPr>
        <w:numId w:val="37"/>
      </w:numPr>
    </w:pPr>
  </w:style>
  <w:style w:type="numbering" w:styleId="ArticleSection">
    <w:name w:val="Outline List 3"/>
    <w:basedOn w:val="NoList"/>
    <w:rsid w:val="000D228E"/>
    <w:pPr>
      <w:numPr>
        <w:numId w:val="3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D228E"/>
  </w:style>
  <w:style w:type="paragraph" w:styleId="BlockText">
    <w:name w:val="Block Text"/>
    <w:basedOn w:val="Normal"/>
    <w:rsid w:val="000D228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0D22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2">
    <w:name w:val="Body Text 2"/>
    <w:basedOn w:val="Normal"/>
    <w:link w:val="BodyText2Char"/>
    <w:rsid w:val="000D22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3">
    <w:name w:val="Body Text 3"/>
    <w:basedOn w:val="Normal"/>
    <w:link w:val="BodyText3Char"/>
    <w:rsid w:val="000D22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228E"/>
    <w:rPr>
      <w:rFonts w:ascii="Arial" w:eastAsia="Times New Roman" w:hAnsi="Arial" w:cs="Times New Roman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rsid w:val="000D228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0D22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rsid w:val="000D228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0D22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0D22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228E"/>
    <w:rPr>
      <w:rFonts w:ascii="Arial" w:eastAsia="Times New Roman" w:hAnsi="Arial" w:cs="Times New Roman"/>
      <w:sz w:val="16"/>
      <w:szCs w:val="16"/>
      <w:lang w:eastAsia="en-GB"/>
    </w:rPr>
  </w:style>
  <w:style w:type="character" w:styleId="BookTitle">
    <w:name w:val="Book Title"/>
    <w:basedOn w:val="DefaultParagraphFont"/>
    <w:uiPriority w:val="33"/>
    <w:qFormat/>
    <w:rsid w:val="000D228E"/>
    <w:rPr>
      <w:b/>
      <w:bCs/>
      <w:smallCaps/>
      <w:spacing w:val="5"/>
    </w:rPr>
  </w:style>
  <w:style w:type="paragraph" w:styleId="Closing">
    <w:name w:val="Closing"/>
    <w:basedOn w:val="Normal"/>
    <w:link w:val="ClosingChar"/>
    <w:rsid w:val="000D228E"/>
    <w:pPr>
      <w:ind w:left="4252"/>
    </w:pPr>
  </w:style>
  <w:style w:type="character" w:customStyle="1" w:styleId="ClosingChar">
    <w:name w:val="Closing Char"/>
    <w:basedOn w:val="DefaultParagraphFont"/>
    <w:link w:val="Closing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table" w:styleId="ColourfulGrid">
    <w:name w:val="Colorful Grid"/>
    <w:basedOn w:val="TableNormal"/>
    <w:uiPriority w:val="73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0D228E"/>
  </w:style>
  <w:style w:type="character" w:customStyle="1" w:styleId="DateChar">
    <w:name w:val="Date Char"/>
    <w:basedOn w:val="DefaultParagraphFont"/>
    <w:link w:val="Date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EmailSignature">
    <w:name w:val="E-mail Signature"/>
    <w:basedOn w:val="Normal"/>
    <w:link w:val="EmailSignatureChar"/>
    <w:rsid w:val="000D228E"/>
  </w:style>
  <w:style w:type="character" w:customStyle="1" w:styleId="EmailSignatureChar">
    <w:name w:val="Email Signature Char"/>
    <w:basedOn w:val="DefaultParagraphFont"/>
    <w:link w:val="EmailSignature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character" w:styleId="Emphasis">
    <w:name w:val="Emphasis"/>
    <w:basedOn w:val="DefaultParagraphFont"/>
    <w:qFormat/>
    <w:rsid w:val="000D228E"/>
    <w:rPr>
      <w:i/>
      <w:iCs/>
    </w:rPr>
  </w:style>
  <w:style w:type="paragraph" w:styleId="EnvelopeAddress">
    <w:name w:val="envelope address"/>
    <w:basedOn w:val="Normal"/>
    <w:rsid w:val="000D228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0D228E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rsid w:val="000D228E"/>
    <w:rPr>
      <w:color w:val="800080" w:themeColor="followedHyperlink"/>
      <w:u w:val="single"/>
    </w:rPr>
  </w:style>
  <w:style w:type="character" w:styleId="HTMLAcronym">
    <w:name w:val="HTML Acronym"/>
    <w:basedOn w:val="DefaultParagraphFont"/>
    <w:rsid w:val="000D228E"/>
  </w:style>
  <w:style w:type="paragraph" w:styleId="HTMLAddress">
    <w:name w:val="HTML Address"/>
    <w:basedOn w:val="Normal"/>
    <w:link w:val="HTMLAddressChar"/>
    <w:rsid w:val="000D228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228E"/>
    <w:rPr>
      <w:rFonts w:ascii="Arial" w:eastAsia="Times New Roman" w:hAnsi="Arial" w:cs="Times New Roman"/>
      <w:i/>
      <w:iCs/>
      <w:sz w:val="20"/>
      <w:szCs w:val="24"/>
      <w:lang w:eastAsia="en-GB"/>
    </w:rPr>
  </w:style>
  <w:style w:type="character" w:styleId="HTMLCite">
    <w:name w:val="HTML Cite"/>
    <w:basedOn w:val="DefaultParagraphFont"/>
    <w:rsid w:val="000D228E"/>
    <w:rPr>
      <w:i/>
      <w:iCs/>
    </w:rPr>
  </w:style>
  <w:style w:type="character" w:styleId="HTMLCode">
    <w:name w:val="HTML Code"/>
    <w:basedOn w:val="DefaultParagraphFont"/>
    <w:rsid w:val="000D228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0D228E"/>
    <w:rPr>
      <w:i/>
      <w:iCs/>
    </w:rPr>
  </w:style>
  <w:style w:type="character" w:styleId="HTMLKeyboard">
    <w:name w:val="HTML Keyboard"/>
    <w:basedOn w:val="DefaultParagraphFont"/>
    <w:rsid w:val="000D228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228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D228E"/>
    <w:rPr>
      <w:rFonts w:ascii="Consolas" w:eastAsia="Times New Roman" w:hAnsi="Consolas" w:cs="Times New Roman"/>
      <w:sz w:val="20"/>
      <w:szCs w:val="20"/>
      <w:lang w:eastAsia="en-GB"/>
    </w:rPr>
  </w:style>
  <w:style w:type="character" w:styleId="HTMLSample">
    <w:name w:val="HTML Sample"/>
    <w:basedOn w:val="DefaultParagraphFont"/>
    <w:rsid w:val="000D22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0D228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0D228E"/>
    <w:rPr>
      <w:i/>
      <w:iCs/>
    </w:rPr>
  </w:style>
  <w:style w:type="character" w:styleId="Hyperlink">
    <w:name w:val="Hyperlink"/>
    <w:basedOn w:val="DefaultParagraphFont"/>
    <w:rsid w:val="000D228E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0D228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8E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0D228E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D228E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D228E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D228E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D228E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D228E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D228E"/>
    <w:pPr>
      <w:spacing w:after="0" w:line="240" w:lineRule="auto"/>
    </w:pPr>
    <w:rPr>
      <w:rFonts w:ascii="Times New Roman" w:eastAsia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rsid w:val="000D228E"/>
  </w:style>
  <w:style w:type="paragraph" w:styleId="List">
    <w:name w:val="List"/>
    <w:basedOn w:val="Normal"/>
    <w:rsid w:val="000D228E"/>
    <w:pPr>
      <w:ind w:left="283" w:hanging="283"/>
      <w:contextualSpacing/>
    </w:pPr>
  </w:style>
  <w:style w:type="paragraph" w:styleId="List2">
    <w:name w:val="List 2"/>
    <w:basedOn w:val="Normal"/>
    <w:rsid w:val="000D228E"/>
    <w:pPr>
      <w:ind w:left="566" w:hanging="283"/>
      <w:contextualSpacing/>
    </w:pPr>
  </w:style>
  <w:style w:type="paragraph" w:styleId="List3">
    <w:name w:val="List 3"/>
    <w:basedOn w:val="Normal"/>
    <w:rsid w:val="000D228E"/>
    <w:pPr>
      <w:ind w:left="849" w:hanging="283"/>
      <w:contextualSpacing/>
    </w:pPr>
  </w:style>
  <w:style w:type="paragraph" w:styleId="List4">
    <w:name w:val="List 4"/>
    <w:basedOn w:val="Normal"/>
    <w:rsid w:val="000D228E"/>
    <w:pPr>
      <w:ind w:left="1132" w:hanging="283"/>
      <w:contextualSpacing/>
    </w:pPr>
  </w:style>
  <w:style w:type="paragraph" w:styleId="List5">
    <w:name w:val="List 5"/>
    <w:basedOn w:val="Normal"/>
    <w:rsid w:val="000D228E"/>
    <w:pPr>
      <w:ind w:left="1415" w:hanging="283"/>
      <w:contextualSpacing/>
    </w:pPr>
  </w:style>
  <w:style w:type="paragraph" w:styleId="ListBullet">
    <w:name w:val="List Bullet"/>
    <w:basedOn w:val="Normal"/>
    <w:rsid w:val="000D228E"/>
    <w:pPr>
      <w:numPr>
        <w:numId w:val="10"/>
      </w:numPr>
      <w:contextualSpacing/>
    </w:pPr>
  </w:style>
  <w:style w:type="paragraph" w:styleId="ListBullet2">
    <w:name w:val="List Bullet 2"/>
    <w:basedOn w:val="Normal"/>
    <w:rsid w:val="000D228E"/>
    <w:pPr>
      <w:numPr>
        <w:numId w:val="11"/>
      </w:numPr>
      <w:contextualSpacing/>
    </w:pPr>
  </w:style>
  <w:style w:type="paragraph" w:styleId="ListBullet3">
    <w:name w:val="List Bullet 3"/>
    <w:basedOn w:val="Normal"/>
    <w:rsid w:val="000D228E"/>
    <w:pPr>
      <w:numPr>
        <w:numId w:val="12"/>
      </w:numPr>
      <w:contextualSpacing/>
    </w:pPr>
  </w:style>
  <w:style w:type="paragraph" w:styleId="ListBullet4">
    <w:name w:val="List Bullet 4"/>
    <w:basedOn w:val="Normal"/>
    <w:rsid w:val="000D228E"/>
    <w:pPr>
      <w:numPr>
        <w:numId w:val="13"/>
      </w:numPr>
      <w:contextualSpacing/>
    </w:pPr>
  </w:style>
  <w:style w:type="paragraph" w:styleId="ListBullet5">
    <w:name w:val="List Bullet 5"/>
    <w:basedOn w:val="Normal"/>
    <w:rsid w:val="000D228E"/>
    <w:pPr>
      <w:numPr>
        <w:numId w:val="14"/>
      </w:numPr>
      <w:contextualSpacing/>
    </w:pPr>
  </w:style>
  <w:style w:type="paragraph" w:styleId="ListContinue">
    <w:name w:val="List Continue"/>
    <w:basedOn w:val="Normal"/>
    <w:rsid w:val="000D228E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D228E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D228E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D228E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D228E"/>
    <w:pPr>
      <w:spacing w:after="120"/>
      <w:ind w:left="1415"/>
      <w:contextualSpacing/>
    </w:pPr>
  </w:style>
  <w:style w:type="paragraph" w:styleId="ListNumber2">
    <w:name w:val="List Number 2"/>
    <w:basedOn w:val="Normal"/>
    <w:rsid w:val="000D228E"/>
    <w:pPr>
      <w:numPr>
        <w:numId w:val="16"/>
      </w:numPr>
      <w:contextualSpacing/>
    </w:pPr>
  </w:style>
  <w:style w:type="paragraph" w:styleId="ListNumber4">
    <w:name w:val="List Number 4"/>
    <w:basedOn w:val="Normal"/>
    <w:rsid w:val="000D228E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0D228E"/>
    <w:pPr>
      <w:ind w:left="720"/>
      <w:contextualSpacing/>
    </w:pPr>
  </w:style>
  <w:style w:type="table" w:styleId="MediumGrid1">
    <w:name w:val="Medium Grid 1"/>
    <w:basedOn w:val="TableNormal"/>
    <w:uiPriority w:val="67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D2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D22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D228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NoSpacing">
    <w:name w:val="No Spacing"/>
    <w:uiPriority w:val="1"/>
    <w:qFormat/>
    <w:rsid w:val="000D228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NormalWeb">
    <w:name w:val="Normal (Web)"/>
    <w:basedOn w:val="Normal"/>
    <w:rsid w:val="000D228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228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228E"/>
  </w:style>
  <w:style w:type="character" w:customStyle="1" w:styleId="NoteHeadingChar">
    <w:name w:val="Note Heading Char"/>
    <w:basedOn w:val="DefaultParagraphFont"/>
    <w:link w:val="NoteHeading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rsid w:val="000D228E"/>
  </w:style>
  <w:style w:type="character" w:styleId="PlaceholderText">
    <w:name w:val="Placeholder Text"/>
    <w:basedOn w:val="DefaultParagraphFont"/>
    <w:uiPriority w:val="99"/>
    <w:semiHidden/>
    <w:rsid w:val="000D228E"/>
    <w:rPr>
      <w:color w:val="808080"/>
    </w:rPr>
  </w:style>
  <w:style w:type="paragraph" w:styleId="PlainText">
    <w:name w:val="Plain Text"/>
    <w:basedOn w:val="Normal"/>
    <w:link w:val="PlainTextChar"/>
    <w:rsid w:val="000D228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228E"/>
    <w:rPr>
      <w:rFonts w:ascii="Consolas" w:eastAsia="Times New Roman" w:hAnsi="Consolas" w:cs="Times New Roman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0D22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228E"/>
    <w:rPr>
      <w:rFonts w:ascii="Arial" w:eastAsia="Times New Roman" w:hAnsi="Arial" w:cs="Times New Roman"/>
      <w:i/>
      <w:iCs/>
      <w:color w:val="000000" w:themeColor="text1"/>
      <w:sz w:val="20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rsid w:val="000D228E"/>
  </w:style>
  <w:style w:type="character" w:customStyle="1" w:styleId="SalutationChar">
    <w:name w:val="Salutation Char"/>
    <w:basedOn w:val="DefaultParagraphFont"/>
    <w:link w:val="Salutation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paragraph" w:styleId="Signature">
    <w:name w:val="Signature"/>
    <w:basedOn w:val="Normal"/>
    <w:link w:val="SignatureChar"/>
    <w:rsid w:val="000D228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228E"/>
    <w:rPr>
      <w:rFonts w:ascii="Arial" w:eastAsia="Times New Roman" w:hAnsi="Arial" w:cs="Times New Roman"/>
      <w:sz w:val="20"/>
      <w:szCs w:val="24"/>
      <w:lang w:eastAsia="en-GB"/>
    </w:rPr>
  </w:style>
  <w:style w:type="character" w:styleId="Strong">
    <w:name w:val="Strong"/>
    <w:basedOn w:val="DefaultParagraphFont"/>
    <w:qFormat/>
    <w:rsid w:val="000D228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D22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D22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0D228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0D228E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D22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D2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28E"/>
    <w:pPr>
      <w:numPr>
        <w:numId w:val="0"/>
      </w:numPr>
      <w:outlineLvl w:val="9"/>
    </w:pPr>
  </w:style>
  <w:style w:type="paragraph" w:customStyle="1" w:styleId="XExecution">
    <w:name w:val="X Execution"/>
    <w:basedOn w:val="Normal"/>
    <w:rsid w:val="008C2E6D"/>
    <w:pPr>
      <w:tabs>
        <w:tab w:val="left" w:pos="0"/>
        <w:tab w:val="left" w:pos="3544"/>
      </w:tabs>
      <w:spacing w:before="120"/>
      <w:ind w:right="459"/>
      <w:jc w:val="both"/>
    </w:pPr>
    <w:rPr>
      <w:szCs w:val="20"/>
    </w:rPr>
  </w:style>
  <w:style w:type="paragraph" w:customStyle="1" w:styleId="BPScheduleLevel1">
    <w:name w:val="BP Schedule Level 1"/>
    <w:basedOn w:val="Normal"/>
    <w:next w:val="BPScheduleLevel2"/>
    <w:rsid w:val="00347E85"/>
    <w:pPr>
      <w:tabs>
        <w:tab w:val="num" w:pos="720"/>
      </w:tabs>
      <w:spacing w:before="120" w:after="120"/>
      <w:ind w:left="720" w:hanging="720"/>
      <w:jc w:val="both"/>
      <w:outlineLvl w:val="0"/>
    </w:pPr>
    <w:rPr>
      <w:szCs w:val="20"/>
    </w:rPr>
  </w:style>
  <w:style w:type="paragraph" w:customStyle="1" w:styleId="BPScheduleLevel2">
    <w:name w:val="BP Schedule Level 2"/>
    <w:basedOn w:val="Normal"/>
    <w:rsid w:val="00347E85"/>
    <w:pPr>
      <w:tabs>
        <w:tab w:val="num" w:pos="720"/>
      </w:tabs>
      <w:spacing w:before="120" w:after="120"/>
      <w:ind w:left="720" w:hanging="720"/>
      <w:jc w:val="both"/>
      <w:outlineLvl w:val="1"/>
    </w:pPr>
    <w:rPr>
      <w:szCs w:val="20"/>
    </w:rPr>
  </w:style>
  <w:style w:type="paragraph" w:customStyle="1" w:styleId="BPScheduleLevel3">
    <w:name w:val="BP Schedule Level 3"/>
    <w:basedOn w:val="Normal"/>
    <w:rsid w:val="00347E85"/>
    <w:pPr>
      <w:tabs>
        <w:tab w:val="num" w:pos="1691"/>
      </w:tabs>
      <w:spacing w:before="120" w:after="120"/>
      <w:ind w:left="1691" w:hanging="981"/>
      <w:jc w:val="both"/>
      <w:outlineLvl w:val="2"/>
    </w:pPr>
    <w:rPr>
      <w:szCs w:val="20"/>
    </w:rPr>
  </w:style>
  <w:style w:type="paragraph" w:customStyle="1" w:styleId="BPScheduleLevel4">
    <w:name w:val="BP Schedule Level 4"/>
    <w:basedOn w:val="Normal"/>
    <w:rsid w:val="00347E85"/>
    <w:pPr>
      <w:tabs>
        <w:tab w:val="num" w:pos="2268"/>
      </w:tabs>
      <w:spacing w:before="120" w:after="120"/>
      <w:ind w:left="2268" w:hanging="567"/>
      <w:jc w:val="both"/>
      <w:outlineLvl w:val="3"/>
    </w:pPr>
    <w:rPr>
      <w:szCs w:val="20"/>
    </w:rPr>
  </w:style>
  <w:style w:type="numbering" w:customStyle="1" w:styleId="NumbLstSchedule">
    <w:name w:val="NumbLstSchedule"/>
    <w:uiPriority w:val="99"/>
    <w:rsid w:val="00347E85"/>
    <w:pPr>
      <w:numPr>
        <w:numId w:val="40"/>
      </w:numPr>
    </w:pPr>
  </w:style>
  <w:style w:type="paragraph" w:customStyle="1" w:styleId="BPHouse1">
    <w:name w:val="BP House 1"/>
    <w:basedOn w:val="Normal"/>
    <w:next w:val="BPHouse2"/>
    <w:rsid w:val="00347E85"/>
    <w:pPr>
      <w:keepNext/>
      <w:tabs>
        <w:tab w:val="num" w:pos="720"/>
      </w:tabs>
      <w:spacing w:before="120" w:after="120"/>
      <w:ind w:left="720" w:hanging="720"/>
      <w:jc w:val="both"/>
      <w:outlineLvl w:val="0"/>
    </w:pPr>
    <w:rPr>
      <w:b/>
      <w:szCs w:val="20"/>
    </w:rPr>
  </w:style>
  <w:style w:type="paragraph" w:customStyle="1" w:styleId="BPHouse2">
    <w:name w:val="BP House 2"/>
    <w:basedOn w:val="Normal"/>
    <w:rsid w:val="00347E85"/>
    <w:pPr>
      <w:tabs>
        <w:tab w:val="num" w:pos="720"/>
      </w:tabs>
      <w:spacing w:before="120" w:after="120"/>
      <w:ind w:left="720" w:hanging="720"/>
      <w:jc w:val="both"/>
      <w:outlineLvl w:val="0"/>
    </w:pPr>
    <w:rPr>
      <w:szCs w:val="18"/>
    </w:rPr>
  </w:style>
  <w:style w:type="paragraph" w:customStyle="1" w:styleId="BPHouse3">
    <w:name w:val="BP House 3"/>
    <w:basedOn w:val="Normal"/>
    <w:rsid w:val="00347E85"/>
    <w:pPr>
      <w:tabs>
        <w:tab w:val="num" w:pos="1407"/>
      </w:tabs>
      <w:spacing w:before="120" w:after="120"/>
      <w:ind w:left="1407" w:hanging="981"/>
      <w:jc w:val="both"/>
      <w:outlineLvl w:val="2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BABABA"/>
            <w:right w:val="none" w:sz="0" w:space="0" w:color="auto"/>
          </w:divBdr>
          <w:divsChild>
            <w:div w:id="1031144886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BABABA"/>
                            <w:left w:val="single" w:sz="6" w:space="12" w:color="BABABA"/>
                            <w:bottom w:val="single" w:sz="6" w:space="12" w:color="BABABA"/>
                            <w:right w:val="single" w:sz="6" w:space="12" w:color="BABABA"/>
                          </w:divBdr>
                          <w:divsChild>
                            <w:div w:id="19514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ABABA"/>
                                        <w:left w:val="single" w:sz="2" w:space="0" w:color="BABABA"/>
                                        <w:bottom w:val="single" w:sz="2" w:space="0" w:color="BABABA"/>
                                        <w:right w:val="single" w:sz="2" w:space="0" w:color="BABABA"/>
                                      </w:divBdr>
                                      <w:divsChild>
                                        <w:div w:id="15022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al%20files\office\bptemplates\iManageTemplates\iManageDumm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1BFC-3E06-4EB5-875A-9A3B26EB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iManageDummy</Template>
  <TotalTime>0</TotalTime>
  <Pages>2</Pages>
  <Words>655</Words>
  <Characters>3335</Characters>
  <Application>Microsoft Office Word</Application>
  <DocSecurity>0</DocSecurity>
  <Lines>145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Pearce LLP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RJW3</dc:creator>
  <cp:lastModifiedBy>Hamza Rehman</cp:lastModifiedBy>
  <cp:revision>2</cp:revision>
  <cp:lastPrinted>2013-10-22T08:36:00Z</cp:lastPrinted>
  <dcterms:created xsi:type="dcterms:W3CDTF">2024-08-01T08:54:00Z</dcterms:created>
  <dcterms:modified xsi:type="dcterms:W3CDTF">2024-08-01T08:54:00Z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4A_27548075_3</vt:lpwstr>
  </property>
</Properties>
</file>